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F19E8A" w14:textId="015588AF" w:rsidR="00E3677E" w:rsidRPr="004551D6" w:rsidRDefault="00E3677E" w:rsidP="00E3677E">
      <w:pPr>
        <w:spacing w:after="0" w:line="360" w:lineRule="auto"/>
        <w:jc w:val="both"/>
        <w:rPr>
          <w:rFonts w:ascii="Times New Roman" w:hAnsi="Times New Roman"/>
          <w:b/>
          <w:sz w:val="24"/>
          <w:szCs w:val="24"/>
        </w:rPr>
      </w:pPr>
      <w:r w:rsidRPr="004551D6">
        <w:rPr>
          <w:rFonts w:ascii="Times New Roman" w:hAnsi="Times New Roman"/>
          <w:b/>
          <w:sz w:val="24"/>
          <w:szCs w:val="24"/>
        </w:rPr>
        <w:t xml:space="preserve">Ofício </w:t>
      </w:r>
      <w:proofErr w:type="gramStart"/>
      <w:r w:rsidRPr="004551D6">
        <w:rPr>
          <w:rFonts w:ascii="Times New Roman" w:hAnsi="Times New Roman"/>
          <w:b/>
          <w:sz w:val="24"/>
          <w:szCs w:val="24"/>
        </w:rPr>
        <w:t>CM.º</w:t>
      </w:r>
      <w:proofErr w:type="gramEnd"/>
      <w:r w:rsidR="00CB7C1F">
        <w:rPr>
          <w:rFonts w:ascii="Times New Roman" w:hAnsi="Times New Roman"/>
          <w:b/>
          <w:sz w:val="24"/>
          <w:szCs w:val="24"/>
        </w:rPr>
        <w:t xml:space="preserve"> 03</w:t>
      </w:r>
      <w:r w:rsidRPr="004551D6">
        <w:rPr>
          <w:rFonts w:ascii="Times New Roman" w:hAnsi="Times New Roman"/>
          <w:b/>
          <w:sz w:val="24"/>
          <w:szCs w:val="24"/>
        </w:rPr>
        <w:t>/2023.</w:t>
      </w:r>
    </w:p>
    <w:p w14:paraId="4D5BE0EF" w14:textId="77777777" w:rsidR="00E3677E" w:rsidRPr="004551D6" w:rsidRDefault="00E3677E" w:rsidP="00E3677E">
      <w:pPr>
        <w:spacing w:line="360" w:lineRule="auto"/>
        <w:jc w:val="center"/>
        <w:rPr>
          <w:rFonts w:ascii="Times New Roman" w:hAnsi="Times New Roman"/>
          <w:b/>
          <w:sz w:val="24"/>
          <w:szCs w:val="24"/>
        </w:rPr>
      </w:pPr>
      <w:r w:rsidRPr="004551D6">
        <w:rPr>
          <w:rFonts w:ascii="Times New Roman" w:hAnsi="Times New Roman"/>
          <w:b/>
          <w:sz w:val="24"/>
          <w:szCs w:val="24"/>
        </w:rPr>
        <w:t>Mensagem</w:t>
      </w:r>
    </w:p>
    <w:p w14:paraId="58D111A1" w14:textId="77777777" w:rsidR="00E3677E" w:rsidRPr="004551D6" w:rsidRDefault="00E3677E" w:rsidP="00E3677E">
      <w:pPr>
        <w:spacing w:line="360" w:lineRule="auto"/>
        <w:jc w:val="center"/>
        <w:rPr>
          <w:rFonts w:ascii="Times New Roman" w:hAnsi="Times New Roman"/>
          <w:b/>
          <w:sz w:val="24"/>
          <w:szCs w:val="24"/>
        </w:rPr>
      </w:pPr>
    </w:p>
    <w:p w14:paraId="679E4166" w14:textId="77777777" w:rsidR="00E3677E" w:rsidRPr="004551D6" w:rsidRDefault="00E3677E" w:rsidP="00E3677E">
      <w:pPr>
        <w:spacing w:line="360" w:lineRule="auto"/>
        <w:ind w:firstLine="1701"/>
        <w:jc w:val="both"/>
        <w:rPr>
          <w:rFonts w:ascii="Times New Roman" w:hAnsi="Times New Roman"/>
          <w:sz w:val="24"/>
          <w:szCs w:val="24"/>
        </w:rPr>
      </w:pPr>
      <w:r w:rsidRPr="004551D6">
        <w:rPr>
          <w:rFonts w:ascii="Times New Roman" w:hAnsi="Times New Roman"/>
          <w:b/>
          <w:sz w:val="24"/>
          <w:szCs w:val="24"/>
        </w:rPr>
        <w:t>Senhores Vereadores,</w:t>
      </w:r>
      <w:r w:rsidRPr="004551D6">
        <w:rPr>
          <w:rFonts w:ascii="Times New Roman" w:hAnsi="Times New Roman"/>
          <w:sz w:val="24"/>
          <w:szCs w:val="24"/>
        </w:rPr>
        <w:t xml:space="preserve"> </w:t>
      </w:r>
    </w:p>
    <w:p w14:paraId="3D3FE62F" w14:textId="77777777" w:rsidR="00E3677E" w:rsidRPr="004551D6" w:rsidRDefault="00E3677E" w:rsidP="00E3677E">
      <w:pPr>
        <w:spacing w:after="0" w:line="360" w:lineRule="auto"/>
        <w:ind w:firstLine="1701"/>
        <w:jc w:val="both"/>
        <w:rPr>
          <w:rFonts w:ascii="Times New Roman" w:hAnsi="Times New Roman"/>
          <w:sz w:val="24"/>
          <w:szCs w:val="24"/>
        </w:rPr>
      </w:pPr>
    </w:p>
    <w:p w14:paraId="576E63C7" w14:textId="51D0F59C" w:rsidR="00E3677E" w:rsidRPr="004551D6" w:rsidRDefault="00E3677E" w:rsidP="00E3677E">
      <w:pPr>
        <w:spacing w:after="0" w:line="360" w:lineRule="auto"/>
        <w:ind w:firstLine="1701"/>
        <w:jc w:val="both"/>
        <w:rPr>
          <w:rFonts w:ascii="Times New Roman" w:hAnsi="Times New Roman"/>
          <w:b/>
          <w:bCs/>
          <w:i/>
          <w:iCs/>
          <w:sz w:val="24"/>
          <w:szCs w:val="24"/>
        </w:rPr>
      </w:pPr>
      <w:r w:rsidRPr="004551D6">
        <w:rPr>
          <w:rFonts w:ascii="Times New Roman" w:hAnsi="Times New Roman"/>
          <w:sz w:val="24"/>
          <w:szCs w:val="24"/>
        </w:rPr>
        <w:t xml:space="preserve">Tenho a honra de submeter à apreciação de Vossas Excelências, para deliberação desta Egrégia Casa Legislativa, </w:t>
      </w:r>
      <w:r w:rsidRPr="004551D6">
        <w:rPr>
          <w:rFonts w:ascii="Times New Roman" w:hAnsi="Times New Roman"/>
          <w:bCs/>
          <w:color w:val="000000" w:themeColor="text1"/>
          <w:sz w:val="24"/>
          <w:szCs w:val="24"/>
        </w:rPr>
        <w:t xml:space="preserve">o incluso o </w:t>
      </w:r>
      <w:bookmarkStart w:id="0" w:name="_Hlk144803352"/>
      <w:r w:rsidRPr="004551D6">
        <w:rPr>
          <w:rFonts w:ascii="Times New Roman" w:hAnsi="Times New Roman"/>
          <w:bCs/>
          <w:color w:val="000000" w:themeColor="text1"/>
          <w:sz w:val="24"/>
          <w:szCs w:val="24"/>
        </w:rPr>
        <w:t xml:space="preserve">Projeto de Resolução </w:t>
      </w:r>
      <w:r w:rsidRPr="004551D6">
        <w:rPr>
          <w:rFonts w:ascii="Times New Roman" w:hAnsi="Times New Roman"/>
          <w:sz w:val="24"/>
          <w:szCs w:val="24"/>
        </w:rPr>
        <w:t>que “</w:t>
      </w:r>
      <w:r w:rsidRPr="004551D6">
        <w:rPr>
          <w:rFonts w:ascii="Times New Roman" w:hAnsi="Times New Roman"/>
          <w:b/>
          <w:bCs/>
          <w:i/>
          <w:iCs/>
          <w:color w:val="000000" w:themeColor="text1"/>
          <w:sz w:val="24"/>
          <w:szCs w:val="24"/>
        </w:rPr>
        <w:t>Regulamenta o quadro de pessoal da Câmara do Município de Pedra Bela - SP e dá outras providências</w:t>
      </w:r>
      <w:r w:rsidRPr="004551D6">
        <w:rPr>
          <w:rFonts w:ascii="Times New Roman" w:hAnsi="Times New Roman"/>
          <w:b/>
          <w:bCs/>
          <w:i/>
          <w:iCs/>
          <w:sz w:val="24"/>
          <w:szCs w:val="24"/>
        </w:rPr>
        <w:t>”.</w:t>
      </w:r>
      <w:bookmarkEnd w:id="0"/>
    </w:p>
    <w:p w14:paraId="40F6A6CE" w14:textId="6AB531A5" w:rsidR="00E3677E" w:rsidRPr="004551D6" w:rsidRDefault="00E3677E" w:rsidP="00E3677E">
      <w:pPr>
        <w:spacing w:after="0" w:line="360" w:lineRule="auto"/>
        <w:ind w:firstLine="1701"/>
        <w:jc w:val="both"/>
        <w:rPr>
          <w:rFonts w:ascii="Times New Roman" w:hAnsi="Times New Roman"/>
          <w:bCs/>
          <w:iCs/>
          <w:sz w:val="24"/>
          <w:szCs w:val="24"/>
        </w:rPr>
      </w:pPr>
      <w:r w:rsidRPr="004551D6">
        <w:rPr>
          <w:rFonts w:ascii="Times New Roman" w:hAnsi="Times New Roman"/>
          <w:bCs/>
          <w:iCs/>
          <w:sz w:val="24"/>
          <w:szCs w:val="24"/>
        </w:rPr>
        <w:t>A justificativa do presente projeto está assentada a necessidade de reestruturação e regulamentação do quadro de pessoal desta Casa Legislativa, objetos de apontamentos dos últimos anos do Tribunal de Contas do Estado de São Paulo e que vem sendo acompanhado pelo Ministério Público do Estado de São Paulo.</w:t>
      </w:r>
    </w:p>
    <w:p w14:paraId="5169FAB0" w14:textId="77777777" w:rsidR="00E3677E" w:rsidRPr="004551D6" w:rsidRDefault="00E3677E" w:rsidP="00E3677E">
      <w:pPr>
        <w:spacing w:after="0" w:line="360" w:lineRule="auto"/>
        <w:ind w:firstLine="1701"/>
        <w:jc w:val="both"/>
        <w:rPr>
          <w:rFonts w:ascii="Times New Roman" w:hAnsi="Times New Roman"/>
          <w:bCs/>
          <w:iCs/>
          <w:sz w:val="24"/>
          <w:szCs w:val="24"/>
        </w:rPr>
      </w:pPr>
      <w:r w:rsidRPr="004551D6">
        <w:rPr>
          <w:rFonts w:ascii="Times New Roman" w:hAnsi="Times New Roman"/>
          <w:bCs/>
          <w:iCs/>
          <w:sz w:val="24"/>
          <w:szCs w:val="24"/>
        </w:rPr>
        <w:t>Portanto, mencionada reestruturação é medida administrativa que se impõe visando dar maior qualidade nos serviços administrativos desta Casa de Leis.</w:t>
      </w:r>
    </w:p>
    <w:p w14:paraId="69C30136" w14:textId="77777777" w:rsidR="00E3677E" w:rsidRPr="004551D6" w:rsidRDefault="00E3677E" w:rsidP="00E3677E">
      <w:pPr>
        <w:spacing w:line="360" w:lineRule="auto"/>
        <w:ind w:firstLine="1701"/>
        <w:jc w:val="both"/>
        <w:rPr>
          <w:rFonts w:ascii="Times New Roman" w:hAnsi="Times New Roman"/>
          <w:bCs/>
          <w:sz w:val="24"/>
          <w:szCs w:val="24"/>
        </w:rPr>
      </w:pPr>
      <w:r w:rsidRPr="004551D6">
        <w:rPr>
          <w:rFonts w:ascii="Times New Roman" w:hAnsi="Times New Roman"/>
          <w:bCs/>
          <w:sz w:val="24"/>
          <w:szCs w:val="24"/>
        </w:rPr>
        <w:t>Ao submeter o Projeto à apreciação desta Egrégia Casa, estamos certos de que os Senhores Vereadores saberão apreciá-lo e, sobretudo, reconhecer o grau de prioridade à sua aprovação.</w:t>
      </w:r>
    </w:p>
    <w:p w14:paraId="79125532" w14:textId="14A28EDB" w:rsidR="00E3677E" w:rsidRPr="004551D6" w:rsidRDefault="00E3677E" w:rsidP="00E3677E">
      <w:pPr>
        <w:ind w:left="-284" w:right="-568" w:firstLine="993"/>
        <w:jc w:val="right"/>
        <w:rPr>
          <w:rFonts w:ascii="Times New Roman" w:hAnsi="Times New Roman"/>
          <w:bCs/>
          <w:sz w:val="24"/>
          <w:szCs w:val="24"/>
        </w:rPr>
      </w:pPr>
      <w:r w:rsidRPr="004551D6">
        <w:rPr>
          <w:rFonts w:ascii="Times New Roman" w:hAnsi="Times New Roman"/>
          <w:bCs/>
          <w:sz w:val="24"/>
          <w:szCs w:val="24"/>
        </w:rPr>
        <w:t>Pedra Bela/SP, 01 de agosto de 2023.</w:t>
      </w:r>
    </w:p>
    <w:p w14:paraId="4F5B6489" w14:textId="77777777" w:rsidR="00E3677E" w:rsidRPr="004551D6" w:rsidRDefault="00E3677E" w:rsidP="00E3677E">
      <w:pPr>
        <w:ind w:left="-284" w:right="-568" w:firstLine="993"/>
        <w:jc w:val="right"/>
        <w:rPr>
          <w:rFonts w:ascii="Times New Roman" w:hAnsi="Times New Roman"/>
          <w:bCs/>
          <w:sz w:val="24"/>
          <w:szCs w:val="24"/>
        </w:rPr>
      </w:pPr>
    </w:p>
    <w:p w14:paraId="002CC1E7" w14:textId="77777777" w:rsidR="00E3677E" w:rsidRPr="004551D6" w:rsidRDefault="00E3677E" w:rsidP="00E3677E">
      <w:pPr>
        <w:ind w:left="-284" w:right="-568"/>
        <w:jc w:val="both"/>
        <w:rPr>
          <w:rFonts w:ascii="Times New Roman" w:hAnsi="Times New Roman"/>
          <w:color w:val="000000" w:themeColor="text1"/>
          <w:sz w:val="24"/>
          <w:szCs w:val="24"/>
        </w:rPr>
      </w:pPr>
    </w:p>
    <w:tbl>
      <w:tblPr>
        <w:tblStyle w:val="Tabelacomgrade"/>
        <w:tblW w:w="0" w:type="auto"/>
        <w:tblInd w:w="233" w:type="dxa"/>
        <w:tblLook w:val="04A0" w:firstRow="1" w:lastRow="0" w:firstColumn="1" w:lastColumn="0" w:noHBand="0" w:noVBand="1"/>
      </w:tblPr>
      <w:tblGrid>
        <w:gridCol w:w="8053"/>
      </w:tblGrid>
      <w:tr w:rsidR="00E3677E" w:rsidRPr="004551D6" w14:paraId="61661749" w14:textId="77777777" w:rsidTr="00E3677E">
        <w:trPr>
          <w:trHeight w:val="358"/>
        </w:trPr>
        <w:tc>
          <w:tcPr>
            <w:tcW w:w="8053" w:type="dxa"/>
            <w:tcBorders>
              <w:top w:val="nil"/>
              <w:left w:val="nil"/>
              <w:bottom w:val="nil"/>
              <w:right w:val="nil"/>
            </w:tcBorders>
            <w:hideMark/>
          </w:tcPr>
          <w:p w14:paraId="50175E22" w14:textId="46190C67" w:rsidR="00E3677E" w:rsidRPr="004551D6" w:rsidRDefault="00F15451">
            <w:pPr>
              <w:spacing w:after="0" w:line="240" w:lineRule="auto"/>
              <w:ind w:left="-284" w:right="-568"/>
              <w:jc w:val="center"/>
              <w:rPr>
                <w:rFonts w:ascii="Times New Roman" w:hAnsi="Times New Roman" w:cs="Times New Roman"/>
                <w:b/>
                <w:bCs/>
                <w:color w:val="000000" w:themeColor="text1"/>
                <w:sz w:val="24"/>
                <w:szCs w:val="24"/>
              </w:rPr>
            </w:pPr>
            <w:r w:rsidRPr="004551D6">
              <w:rPr>
                <w:rFonts w:ascii="Times New Roman" w:hAnsi="Times New Roman" w:cs="Times New Roman"/>
                <w:b/>
                <w:bCs/>
                <w:color w:val="000000" w:themeColor="text1"/>
                <w:sz w:val="24"/>
                <w:szCs w:val="24"/>
              </w:rPr>
              <w:t>VANDERLEI LOPES DA SILVA</w:t>
            </w:r>
          </w:p>
          <w:p w14:paraId="2B83266E" w14:textId="2357BF8A" w:rsidR="00E3677E" w:rsidRPr="004551D6" w:rsidRDefault="00F15451">
            <w:pPr>
              <w:spacing w:after="0" w:line="240" w:lineRule="auto"/>
              <w:ind w:left="-284" w:right="-568"/>
              <w:jc w:val="center"/>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t>PRESIDENTE DA CÂMARA</w:t>
            </w:r>
          </w:p>
        </w:tc>
      </w:tr>
    </w:tbl>
    <w:p w14:paraId="5938D924" w14:textId="249836BE" w:rsidR="00E7452E" w:rsidRPr="004551D6" w:rsidRDefault="00E7452E" w:rsidP="00E3677E">
      <w:pPr>
        <w:rPr>
          <w:rFonts w:ascii="Times New Roman" w:hAnsi="Times New Roman"/>
          <w:sz w:val="24"/>
          <w:szCs w:val="24"/>
        </w:rPr>
      </w:pPr>
    </w:p>
    <w:p w14:paraId="7E78EE16" w14:textId="0052C4BF" w:rsidR="00E3677E" w:rsidRPr="004551D6" w:rsidRDefault="00E3677E" w:rsidP="00E3677E">
      <w:pPr>
        <w:rPr>
          <w:rFonts w:ascii="Times New Roman" w:hAnsi="Times New Roman"/>
          <w:sz w:val="24"/>
          <w:szCs w:val="24"/>
        </w:rPr>
      </w:pPr>
    </w:p>
    <w:p w14:paraId="02528585" w14:textId="32D8E04A" w:rsidR="00E3677E" w:rsidRPr="004551D6" w:rsidRDefault="00E3677E" w:rsidP="00E3677E">
      <w:pPr>
        <w:rPr>
          <w:rFonts w:ascii="Times New Roman" w:hAnsi="Times New Roman"/>
          <w:sz w:val="24"/>
          <w:szCs w:val="24"/>
        </w:rPr>
      </w:pPr>
    </w:p>
    <w:p w14:paraId="452135BC" w14:textId="26175676" w:rsidR="00E3677E" w:rsidRPr="004551D6" w:rsidRDefault="00E3677E" w:rsidP="00E3677E">
      <w:pPr>
        <w:rPr>
          <w:rFonts w:ascii="Times New Roman" w:hAnsi="Times New Roman"/>
          <w:sz w:val="24"/>
          <w:szCs w:val="24"/>
        </w:rPr>
      </w:pPr>
    </w:p>
    <w:p w14:paraId="685CB0E6" w14:textId="46FB650F" w:rsidR="00E3677E" w:rsidRPr="004551D6" w:rsidRDefault="00E3677E" w:rsidP="00E3677E">
      <w:pPr>
        <w:rPr>
          <w:rFonts w:ascii="Times New Roman" w:hAnsi="Times New Roman"/>
          <w:sz w:val="24"/>
          <w:szCs w:val="24"/>
        </w:rPr>
      </w:pPr>
    </w:p>
    <w:p w14:paraId="3560D3CE" w14:textId="77777777" w:rsidR="00E3677E" w:rsidRPr="004551D6" w:rsidRDefault="00E3677E" w:rsidP="00E3677E">
      <w:pPr>
        <w:rPr>
          <w:rFonts w:ascii="Times New Roman" w:hAnsi="Times New Roman"/>
          <w:sz w:val="24"/>
          <w:szCs w:val="24"/>
        </w:rPr>
      </w:pPr>
    </w:p>
    <w:p w14:paraId="178A912D" w14:textId="77777777" w:rsidR="00E3677E" w:rsidRPr="004551D6" w:rsidRDefault="00E3677E" w:rsidP="00E3677E">
      <w:pPr>
        <w:spacing w:after="0" w:line="300" w:lineRule="auto"/>
        <w:ind w:left="567" w:firstLine="1134"/>
        <w:jc w:val="center"/>
        <w:rPr>
          <w:rFonts w:ascii="Times New Roman" w:hAnsi="Times New Roman"/>
          <w:sz w:val="24"/>
          <w:szCs w:val="24"/>
        </w:rPr>
      </w:pPr>
    </w:p>
    <w:p w14:paraId="0E4ED2F8" w14:textId="0E213E5D" w:rsidR="00E3677E" w:rsidRPr="004551D6" w:rsidRDefault="00E3677E" w:rsidP="00E3677E">
      <w:pPr>
        <w:spacing w:after="0" w:line="300" w:lineRule="auto"/>
        <w:rPr>
          <w:rFonts w:ascii="Times New Roman" w:hAnsi="Times New Roman"/>
          <w:sz w:val="24"/>
          <w:szCs w:val="24"/>
        </w:rPr>
      </w:pPr>
    </w:p>
    <w:p w14:paraId="39F02857" w14:textId="14FFE578" w:rsidR="00E3677E" w:rsidRPr="004551D6" w:rsidRDefault="00FF12A9" w:rsidP="00E3677E">
      <w:pPr>
        <w:spacing w:after="0" w:line="300" w:lineRule="auto"/>
        <w:ind w:left="567"/>
        <w:jc w:val="center"/>
        <w:rPr>
          <w:rFonts w:ascii="Times New Roman" w:hAnsi="Times New Roman"/>
          <w:b/>
          <w:sz w:val="24"/>
          <w:szCs w:val="24"/>
        </w:rPr>
      </w:pPr>
      <w:r>
        <w:rPr>
          <w:rFonts w:ascii="Times New Roman" w:hAnsi="Times New Roman"/>
          <w:b/>
          <w:sz w:val="24"/>
          <w:szCs w:val="24"/>
        </w:rPr>
        <w:t xml:space="preserve">AUTÓGRAFO DO PROJETO DE </w:t>
      </w:r>
      <w:r w:rsidR="00E3677E" w:rsidRPr="004551D6">
        <w:rPr>
          <w:rFonts w:ascii="Times New Roman" w:hAnsi="Times New Roman"/>
          <w:b/>
          <w:sz w:val="24"/>
          <w:szCs w:val="24"/>
        </w:rPr>
        <w:t xml:space="preserve">RESOLUÇÃO </w:t>
      </w:r>
      <w:r w:rsidR="00C46BFD">
        <w:rPr>
          <w:rFonts w:ascii="Times New Roman" w:hAnsi="Times New Roman"/>
          <w:b/>
          <w:sz w:val="24"/>
          <w:szCs w:val="24"/>
        </w:rPr>
        <w:t>0</w:t>
      </w:r>
      <w:r w:rsidR="00883BE0">
        <w:rPr>
          <w:rFonts w:ascii="Times New Roman" w:hAnsi="Times New Roman"/>
          <w:b/>
          <w:sz w:val="24"/>
          <w:szCs w:val="24"/>
        </w:rPr>
        <w:t>1</w:t>
      </w:r>
      <w:r w:rsidR="00C46BFD">
        <w:rPr>
          <w:rFonts w:ascii="Times New Roman" w:hAnsi="Times New Roman"/>
          <w:b/>
          <w:sz w:val="24"/>
          <w:szCs w:val="24"/>
        </w:rPr>
        <w:t>/</w:t>
      </w:r>
      <w:r w:rsidR="00E3677E" w:rsidRPr="004551D6">
        <w:rPr>
          <w:rFonts w:ascii="Times New Roman" w:hAnsi="Times New Roman"/>
          <w:b/>
          <w:sz w:val="24"/>
          <w:szCs w:val="24"/>
        </w:rPr>
        <w:t>2023.</w:t>
      </w:r>
    </w:p>
    <w:p w14:paraId="4B66FB27" w14:textId="1EC3B3C7" w:rsidR="00E3677E" w:rsidRPr="004551D6" w:rsidRDefault="00E3677E" w:rsidP="00E3677E">
      <w:pPr>
        <w:spacing w:after="0" w:line="300" w:lineRule="auto"/>
        <w:ind w:left="567"/>
        <w:jc w:val="center"/>
        <w:rPr>
          <w:rFonts w:ascii="Times New Roman" w:hAnsi="Times New Roman"/>
          <w:b/>
          <w:sz w:val="24"/>
          <w:szCs w:val="24"/>
        </w:rPr>
      </w:pPr>
      <w:r w:rsidRPr="004551D6">
        <w:rPr>
          <w:rFonts w:ascii="Times New Roman" w:hAnsi="Times New Roman"/>
          <w:b/>
          <w:sz w:val="24"/>
          <w:szCs w:val="24"/>
        </w:rPr>
        <w:t xml:space="preserve">DE </w:t>
      </w:r>
      <w:r w:rsidR="00FF12A9">
        <w:rPr>
          <w:rFonts w:ascii="Times New Roman" w:hAnsi="Times New Roman"/>
          <w:b/>
          <w:sz w:val="24"/>
          <w:szCs w:val="24"/>
        </w:rPr>
        <w:t>01</w:t>
      </w:r>
      <w:r w:rsidRPr="004551D6">
        <w:rPr>
          <w:rFonts w:ascii="Times New Roman" w:hAnsi="Times New Roman"/>
          <w:b/>
          <w:sz w:val="24"/>
          <w:szCs w:val="24"/>
        </w:rPr>
        <w:t xml:space="preserve"> DE </w:t>
      </w:r>
      <w:r w:rsidR="00FF12A9">
        <w:rPr>
          <w:rFonts w:ascii="Times New Roman" w:hAnsi="Times New Roman"/>
          <w:b/>
          <w:sz w:val="24"/>
          <w:szCs w:val="24"/>
        </w:rPr>
        <w:t>AGOSTO</w:t>
      </w:r>
      <w:r w:rsidR="00AC10E4">
        <w:rPr>
          <w:rFonts w:ascii="Times New Roman" w:hAnsi="Times New Roman"/>
          <w:b/>
          <w:sz w:val="24"/>
          <w:szCs w:val="24"/>
        </w:rPr>
        <w:t xml:space="preserve"> </w:t>
      </w:r>
      <w:proofErr w:type="spellStart"/>
      <w:r w:rsidRPr="004551D6">
        <w:rPr>
          <w:rFonts w:ascii="Times New Roman" w:hAnsi="Times New Roman"/>
          <w:b/>
          <w:sz w:val="24"/>
          <w:szCs w:val="24"/>
        </w:rPr>
        <w:t>DE</w:t>
      </w:r>
      <w:proofErr w:type="spellEnd"/>
      <w:r w:rsidRPr="004551D6">
        <w:rPr>
          <w:rFonts w:ascii="Times New Roman" w:hAnsi="Times New Roman"/>
          <w:b/>
          <w:sz w:val="24"/>
          <w:szCs w:val="24"/>
        </w:rPr>
        <w:t xml:space="preserve"> 2023</w:t>
      </w:r>
    </w:p>
    <w:p w14:paraId="4D4865E6" w14:textId="77777777" w:rsidR="00E3677E" w:rsidRPr="004551D6" w:rsidRDefault="00E3677E" w:rsidP="00E3677E">
      <w:pPr>
        <w:spacing w:after="0" w:line="300" w:lineRule="auto"/>
        <w:ind w:left="567" w:firstLine="1134"/>
        <w:jc w:val="both"/>
        <w:rPr>
          <w:rFonts w:ascii="Times New Roman" w:hAnsi="Times New Roman"/>
          <w:b/>
          <w:sz w:val="24"/>
          <w:szCs w:val="24"/>
        </w:rPr>
      </w:pPr>
    </w:p>
    <w:p w14:paraId="7EB77778" w14:textId="062AB942" w:rsidR="00E3677E" w:rsidRPr="004551D6" w:rsidRDefault="00E3677E" w:rsidP="00E3677E">
      <w:pPr>
        <w:spacing w:after="0" w:line="300" w:lineRule="auto"/>
        <w:jc w:val="both"/>
        <w:rPr>
          <w:rFonts w:ascii="Times New Roman" w:hAnsi="Times New Roman"/>
          <w:b/>
          <w:sz w:val="24"/>
          <w:szCs w:val="24"/>
        </w:rPr>
      </w:pPr>
    </w:p>
    <w:p w14:paraId="1285183B" w14:textId="288BDDDB" w:rsidR="00E3677E" w:rsidRPr="004551D6" w:rsidRDefault="00E3677E" w:rsidP="00997D7C">
      <w:pPr>
        <w:spacing w:after="0" w:line="300" w:lineRule="auto"/>
        <w:ind w:left="4962"/>
        <w:jc w:val="both"/>
        <w:rPr>
          <w:rFonts w:ascii="Times New Roman" w:hAnsi="Times New Roman"/>
          <w:b/>
          <w:sz w:val="24"/>
          <w:szCs w:val="24"/>
        </w:rPr>
      </w:pPr>
      <w:r w:rsidRPr="004551D6">
        <w:rPr>
          <w:rFonts w:ascii="Times New Roman" w:hAnsi="Times New Roman"/>
          <w:b/>
          <w:sz w:val="24"/>
          <w:szCs w:val="24"/>
        </w:rPr>
        <w:t>Regulamenta o quadro de pessoal da Câmara do Município de Pedra Bela - SP e dá outras providências.</w:t>
      </w:r>
    </w:p>
    <w:p w14:paraId="16FF550B" w14:textId="77777777" w:rsidR="00E3677E" w:rsidRPr="004551D6" w:rsidRDefault="00E3677E" w:rsidP="00E3677E">
      <w:pPr>
        <w:spacing w:after="0" w:line="300" w:lineRule="auto"/>
        <w:ind w:left="567" w:firstLine="1134"/>
        <w:jc w:val="both"/>
        <w:rPr>
          <w:rFonts w:ascii="Times New Roman" w:hAnsi="Times New Roman"/>
          <w:sz w:val="24"/>
          <w:szCs w:val="24"/>
        </w:rPr>
      </w:pPr>
    </w:p>
    <w:p w14:paraId="100D345C" w14:textId="61EDBF33" w:rsidR="00E3677E" w:rsidRPr="004551D6" w:rsidRDefault="00E3677E" w:rsidP="00E3677E">
      <w:pPr>
        <w:spacing w:after="0" w:line="300" w:lineRule="auto"/>
        <w:ind w:left="567" w:firstLine="1134"/>
        <w:jc w:val="both"/>
        <w:rPr>
          <w:rFonts w:ascii="Times New Roman" w:hAnsi="Times New Roman"/>
          <w:sz w:val="24"/>
          <w:szCs w:val="24"/>
        </w:rPr>
      </w:pPr>
      <w:r w:rsidRPr="004551D6">
        <w:rPr>
          <w:rFonts w:ascii="Times New Roman" w:hAnsi="Times New Roman"/>
          <w:b/>
          <w:sz w:val="24"/>
          <w:szCs w:val="24"/>
        </w:rPr>
        <w:t>O PRESIDENTE DA CÂMARA DO MUNCÍPIO DE PEDRA BELA</w:t>
      </w:r>
      <w:r w:rsidRPr="004551D6">
        <w:rPr>
          <w:rFonts w:ascii="Times New Roman" w:hAnsi="Times New Roman"/>
          <w:sz w:val="24"/>
          <w:szCs w:val="24"/>
        </w:rPr>
        <w:t xml:space="preserve"> no uso da competência conferida pelo inciso III do art. 12 da Lei Orgânica do Município de Pedra Bela, combinado com o inciso III do art. 20 da Constituição do Estado de São Paulo, </w:t>
      </w:r>
    </w:p>
    <w:p w14:paraId="659E6338" w14:textId="78CCF0A6" w:rsidR="00E3677E" w:rsidRPr="004551D6" w:rsidRDefault="00E3677E" w:rsidP="00E3677E">
      <w:pPr>
        <w:spacing w:after="0" w:line="300" w:lineRule="auto"/>
        <w:ind w:left="567" w:firstLine="1134"/>
        <w:jc w:val="both"/>
        <w:rPr>
          <w:rFonts w:ascii="Times New Roman" w:hAnsi="Times New Roman"/>
          <w:sz w:val="24"/>
          <w:szCs w:val="24"/>
        </w:rPr>
      </w:pPr>
      <w:r w:rsidRPr="004551D6">
        <w:rPr>
          <w:rFonts w:ascii="Times New Roman" w:hAnsi="Times New Roman"/>
          <w:b/>
          <w:sz w:val="24"/>
          <w:szCs w:val="24"/>
        </w:rPr>
        <w:t xml:space="preserve">FAZ SABER </w:t>
      </w:r>
      <w:r w:rsidRPr="004551D6">
        <w:rPr>
          <w:rFonts w:ascii="Times New Roman" w:hAnsi="Times New Roman"/>
          <w:sz w:val="24"/>
          <w:szCs w:val="24"/>
        </w:rPr>
        <w:t>que a Câmara Municipal aprovou e ele promulga a seguinte Resolução:</w:t>
      </w:r>
    </w:p>
    <w:p w14:paraId="30D94212" w14:textId="69390A70" w:rsidR="00E3677E" w:rsidRPr="004551D6" w:rsidRDefault="00E3677E" w:rsidP="00E3677E">
      <w:pPr>
        <w:spacing w:after="0" w:line="300" w:lineRule="auto"/>
        <w:jc w:val="both"/>
        <w:rPr>
          <w:rFonts w:ascii="Times New Roman" w:hAnsi="Times New Roman"/>
          <w:sz w:val="24"/>
          <w:szCs w:val="24"/>
        </w:rPr>
      </w:pPr>
    </w:p>
    <w:p w14:paraId="59B3BB08" w14:textId="77777777" w:rsidR="007F607F" w:rsidRDefault="007F607F" w:rsidP="007F607F">
      <w:pPr>
        <w:spacing w:after="0" w:line="300" w:lineRule="auto"/>
        <w:ind w:left="567"/>
        <w:jc w:val="center"/>
        <w:rPr>
          <w:rFonts w:ascii="Arial" w:hAnsi="Arial" w:cs="Arial"/>
          <w:b/>
        </w:rPr>
      </w:pPr>
      <w:r>
        <w:rPr>
          <w:rFonts w:ascii="Arial" w:hAnsi="Arial" w:cs="Arial"/>
          <w:b/>
        </w:rPr>
        <w:t>CAPÍTULO I</w:t>
      </w:r>
    </w:p>
    <w:p w14:paraId="2C0A1F99" w14:textId="25CA6A00" w:rsidR="007F607F" w:rsidRPr="00802342" w:rsidRDefault="007F607F" w:rsidP="00802342">
      <w:pPr>
        <w:spacing w:after="0" w:line="300" w:lineRule="auto"/>
        <w:ind w:left="567"/>
        <w:jc w:val="center"/>
        <w:rPr>
          <w:rFonts w:ascii="Arial" w:hAnsi="Arial" w:cs="Arial"/>
          <w:b/>
        </w:rPr>
      </w:pPr>
      <w:r>
        <w:rPr>
          <w:rFonts w:ascii="Arial" w:hAnsi="Arial" w:cs="Arial"/>
          <w:b/>
        </w:rPr>
        <w:t>Das Disposições Gerais</w:t>
      </w:r>
    </w:p>
    <w:p w14:paraId="1B6B0B66" w14:textId="77777777" w:rsidR="007F607F" w:rsidRDefault="007F607F" w:rsidP="007F607F">
      <w:pPr>
        <w:spacing w:after="0" w:line="300" w:lineRule="auto"/>
        <w:ind w:left="567" w:firstLine="1134"/>
        <w:jc w:val="both"/>
        <w:rPr>
          <w:rFonts w:ascii="Arial" w:hAnsi="Arial" w:cs="Arial"/>
        </w:rPr>
      </w:pPr>
    </w:p>
    <w:p w14:paraId="5FB8D83F" w14:textId="61513E04" w:rsidR="007F607F" w:rsidRPr="00802342" w:rsidRDefault="007F607F" w:rsidP="00802342">
      <w:pPr>
        <w:spacing w:after="0" w:line="300" w:lineRule="auto"/>
        <w:ind w:left="567" w:firstLine="1134"/>
        <w:jc w:val="both"/>
        <w:rPr>
          <w:rFonts w:ascii="Times New Roman" w:hAnsi="Times New Roman"/>
          <w:sz w:val="24"/>
          <w:szCs w:val="24"/>
        </w:rPr>
      </w:pPr>
      <w:r w:rsidRPr="00802342">
        <w:rPr>
          <w:rFonts w:ascii="Times New Roman" w:hAnsi="Times New Roman"/>
          <w:b/>
          <w:sz w:val="24"/>
          <w:szCs w:val="24"/>
        </w:rPr>
        <w:t>Art. 1º</w:t>
      </w:r>
      <w:r w:rsidRPr="00802342">
        <w:rPr>
          <w:rFonts w:ascii="Times New Roman" w:hAnsi="Times New Roman"/>
          <w:sz w:val="24"/>
          <w:szCs w:val="24"/>
        </w:rPr>
        <w:t>. Esta Resolução disciplina o Novo Quadro Permanente de Pessoal da Câmara Municipal de Pedra Bela e define as características comuns e específicas dos Empregos Públicos de provimento efetivo, dos Cargos Públicos de provimento em comissão, e das Funções de confiança.</w:t>
      </w:r>
    </w:p>
    <w:p w14:paraId="0D99F469" w14:textId="04C50C41" w:rsidR="007F607F" w:rsidRPr="00802342" w:rsidRDefault="007F607F" w:rsidP="00802342">
      <w:pPr>
        <w:spacing w:after="0" w:line="300" w:lineRule="auto"/>
        <w:ind w:left="567" w:firstLine="1134"/>
        <w:jc w:val="both"/>
        <w:rPr>
          <w:rFonts w:ascii="Times New Roman" w:hAnsi="Times New Roman"/>
          <w:sz w:val="24"/>
          <w:szCs w:val="24"/>
        </w:rPr>
      </w:pPr>
      <w:r w:rsidRPr="00802342">
        <w:rPr>
          <w:rFonts w:ascii="Times New Roman" w:hAnsi="Times New Roman"/>
          <w:b/>
          <w:sz w:val="24"/>
          <w:szCs w:val="24"/>
        </w:rPr>
        <w:t>Art. 2º</w:t>
      </w:r>
      <w:r w:rsidRPr="00802342">
        <w:rPr>
          <w:rFonts w:ascii="Times New Roman" w:hAnsi="Times New Roman"/>
          <w:sz w:val="24"/>
          <w:szCs w:val="24"/>
        </w:rPr>
        <w:t xml:space="preserve">. O regime jurídico adotado pela Câmara Municipal de Pedra Bela é o disposto no Decreto Lei nº 5.452, de 1º de maio de 1943, que Aprova a Consolidação das Leis do Trabalho. </w:t>
      </w:r>
    </w:p>
    <w:p w14:paraId="00FCD302" w14:textId="1673C334" w:rsidR="007F607F" w:rsidRPr="00802342" w:rsidRDefault="007F607F" w:rsidP="00802342">
      <w:pPr>
        <w:spacing w:after="0" w:line="300" w:lineRule="auto"/>
        <w:ind w:left="567" w:firstLine="1134"/>
        <w:jc w:val="both"/>
        <w:rPr>
          <w:rFonts w:ascii="Times New Roman" w:hAnsi="Times New Roman"/>
          <w:sz w:val="24"/>
          <w:szCs w:val="24"/>
        </w:rPr>
      </w:pPr>
      <w:r w:rsidRPr="00802342">
        <w:rPr>
          <w:rFonts w:ascii="Times New Roman" w:hAnsi="Times New Roman"/>
          <w:b/>
          <w:sz w:val="24"/>
          <w:szCs w:val="24"/>
        </w:rPr>
        <w:t>Parágrafo único -</w:t>
      </w:r>
      <w:r w:rsidRPr="00802342">
        <w:rPr>
          <w:rFonts w:ascii="Times New Roman" w:hAnsi="Times New Roman"/>
          <w:sz w:val="24"/>
          <w:szCs w:val="24"/>
        </w:rPr>
        <w:t xml:space="preserve"> São aplicáveis aos Empregados Públicos da Câmara Municipal de Pedra Bela as revisões gerais da remuneração bem como os direitos e vantagens concedidos por lei aos Empregados da Administração Direta do Município de Pedra Bela.</w:t>
      </w:r>
    </w:p>
    <w:p w14:paraId="7E37A387" w14:textId="77777777" w:rsidR="007F607F" w:rsidRDefault="007F607F" w:rsidP="007F607F">
      <w:pPr>
        <w:spacing w:after="0" w:line="300" w:lineRule="auto"/>
        <w:ind w:left="567" w:firstLine="1134"/>
        <w:jc w:val="both"/>
        <w:rPr>
          <w:rFonts w:ascii="Arial" w:hAnsi="Arial" w:cs="Arial"/>
        </w:rPr>
      </w:pPr>
    </w:p>
    <w:p w14:paraId="37896DE7" w14:textId="77777777" w:rsidR="007F607F" w:rsidRDefault="007F607F" w:rsidP="007F607F">
      <w:pPr>
        <w:spacing w:after="0" w:line="300" w:lineRule="auto"/>
        <w:ind w:left="567"/>
        <w:jc w:val="center"/>
        <w:rPr>
          <w:rFonts w:ascii="Arial" w:hAnsi="Arial" w:cs="Arial"/>
          <w:b/>
        </w:rPr>
      </w:pPr>
      <w:r>
        <w:rPr>
          <w:rFonts w:ascii="Arial" w:hAnsi="Arial" w:cs="Arial"/>
          <w:b/>
        </w:rPr>
        <w:t>CAPÍTULO II</w:t>
      </w:r>
    </w:p>
    <w:p w14:paraId="2E49FFAD" w14:textId="77777777" w:rsidR="007F607F" w:rsidRDefault="007F607F" w:rsidP="007F607F">
      <w:pPr>
        <w:spacing w:after="0" w:line="300" w:lineRule="auto"/>
        <w:ind w:left="567"/>
        <w:jc w:val="center"/>
        <w:rPr>
          <w:rFonts w:ascii="Arial" w:hAnsi="Arial" w:cs="Arial"/>
          <w:b/>
        </w:rPr>
      </w:pPr>
      <w:r>
        <w:rPr>
          <w:rFonts w:ascii="Arial" w:hAnsi="Arial" w:cs="Arial"/>
          <w:b/>
        </w:rPr>
        <w:t>Das Relações de Trabalho</w:t>
      </w:r>
    </w:p>
    <w:p w14:paraId="7062A01F" w14:textId="77777777" w:rsidR="007F607F" w:rsidRDefault="007F607F" w:rsidP="00802342">
      <w:pPr>
        <w:spacing w:after="0" w:line="300" w:lineRule="auto"/>
        <w:jc w:val="both"/>
        <w:rPr>
          <w:rFonts w:ascii="Arial" w:hAnsi="Arial" w:cs="Arial"/>
        </w:rPr>
      </w:pPr>
    </w:p>
    <w:p w14:paraId="798A3AF2" w14:textId="72144E18" w:rsidR="007F607F" w:rsidRPr="00802342" w:rsidRDefault="007F607F" w:rsidP="00802342">
      <w:pPr>
        <w:spacing w:after="0" w:line="300" w:lineRule="auto"/>
        <w:ind w:left="567" w:firstLine="1134"/>
        <w:jc w:val="both"/>
        <w:rPr>
          <w:rFonts w:ascii="Times New Roman" w:hAnsi="Times New Roman"/>
          <w:sz w:val="24"/>
          <w:szCs w:val="24"/>
        </w:rPr>
      </w:pPr>
      <w:r w:rsidRPr="00802342">
        <w:rPr>
          <w:rFonts w:ascii="Times New Roman" w:hAnsi="Times New Roman"/>
          <w:b/>
          <w:sz w:val="24"/>
          <w:szCs w:val="24"/>
        </w:rPr>
        <w:t>Art. 3º</w:t>
      </w:r>
      <w:r w:rsidRPr="00802342">
        <w:rPr>
          <w:rFonts w:ascii="Times New Roman" w:hAnsi="Times New Roman"/>
          <w:sz w:val="24"/>
          <w:szCs w:val="24"/>
        </w:rPr>
        <w:t xml:space="preserve">. As relações de trabalho dos Empregados Públicos da Câmara Municipal de Pedra Bela obedecerão às disposições estabelecidas na presente Resolução. </w:t>
      </w:r>
    </w:p>
    <w:p w14:paraId="470459F0" w14:textId="77777777" w:rsidR="007F607F" w:rsidRPr="00802342" w:rsidRDefault="007F607F" w:rsidP="007F607F">
      <w:pPr>
        <w:spacing w:after="0" w:line="300" w:lineRule="auto"/>
        <w:ind w:left="567" w:firstLine="1134"/>
        <w:jc w:val="both"/>
        <w:rPr>
          <w:rFonts w:ascii="Times New Roman" w:hAnsi="Times New Roman"/>
          <w:sz w:val="24"/>
          <w:szCs w:val="24"/>
        </w:rPr>
      </w:pPr>
      <w:r w:rsidRPr="00802342">
        <w:rPr>
          <w:rFonts w:ascii="Times New Roman" w:hAnsi="Times New Roman"/>
          <w:b/>
          <w:sz w:val="24"/>
          <w:szCs w:val="24"/>
        </w:rPr>
        <w:t>Art. 4º</w:t>
      </w:r>
      <w:r w:rsidRPr="00802342">
        <w:rPr>
          <w:rFonts w:ascii="Times New Roman" w:hAnsi="Times New Roman"/>
          <w:sz w:val="24"/>
          <w:szCs w:val="24"/>
        </w:rPr>
        <w:t>. Para efeito de aplicação desta Resolução, são adotadas as seguintes definições:</w:t>
      </w:r>
    </w:p>
    <w:p w14:paraId="0CFB2821" w14:textId="77777777" w:rsidR="007F607F" w:rsidRPr="00802342" w:rsidRDefault="007F607F" w:rsidP="007F607F">
      <w:pPr>
        <w:spacing w:after="0" w:line="300" w:lineRule="auto"/>
        <w:ind w:left="567" w:firstLine="1134"/>
        <w:jc w:val="both"/>
        <w:rPr>
          <w:rFonts w:ascii="Times New Roman" w:hAnsi="Times New Roman"/>
          <w:sz w:val="24"/>
          <w:szCs w:val="24"/>
        </w:rPr>
      </w:pPr>
      <w:r w:rsidRPr="00802342">
        <w:rPr>
          <w:rFonts w:ascii="Times New Roman" w:hAnsi="Times New Roman"/>
          <w:sz w:val="24"/>
          <w:szCs w:val="24"/>
        </w:rPr>
        <w:t xml:space="preserve">I - </w:t>
      </w:r>
      <w:r w:rsidRPr="00802342">
        <w:rPr>
          <w:rFonts w:ascii="Times New Roman" w:hAnsi="Times New Roman"/>
          <w:b/>
          <w:sz w:val="24"/>
          <w:szCs w:val="24"/>
        </w:rPr>
        <w:t>Quadro de Pessoal</w:t>
      </w:r>
      <w:r w:rsidRPr="00802342">
        <w:rPr>
          <w:rFonts w:ascii="Times New Roman" w:hAnsi="Times New Roman"/>
          <w:sz w:val="24"/>
          <w:szCs w:val="24"/>
        </w:rPr>
        <w:t xml:space="preserve"> é o conjunto de Empregos Públicos e Cargos Públicos que integram a estrutura administrativa da Câmara Municipal;</w:t>
      </w:r>
    </w:p>
    <w:p w14:paraId="1A3F2899" w14:textId="77777777" w:rsidR="007F607F" w:rsidRPr="00802342" w:rsidRDefault="007F607F" w:rsidP="007F607F">
      <w:pPr>
        <w:spacing w:after="0" w:line="300" w:lineRule="auto"/>
        <w:ind w:left="567" w:firstLine="1134"/>
        <w:jc w:val="both"/>
        <w:rPr>
          <w:rFonts w:ascii="Times New Roman" w:hAnsi="Times New Roman"/>
          <w:sz w:val="24"/>
          <w:szCs w:val="24"/>
        </w:rPr>
      </w:pPr>
      <w:r w:rsidRPr="00802342">
        <w:rPr>
          <w:rFonts w:ascii="Times New Roman" w:hAnsi="Times New Roman"/>
          <w:sz w:val="24"/>
          <w:szCs w:val="24"/>
        </w:rPr>
        <w:lastRenderedPageBreak/>
        <w:t xml:space="preserve">II - </w:t>
      </w:r>
      <w:r w:rsidRPr="00802342">
        <w:rPr>
          <w:rFonts w:ascii="Times New Roman" w:hAnsi="Times New Roman"/>
          <w:b/>
          <w:sz w:val="24"/>
          <w:szCs w:val="24"/>
        </w:rPr>
        <w:t>Emprego Público</w:t>
      </w:r>
      <w:r w:rsidRPr="00802342">
        <w:rPr>
          <w:rFonts w:ascii="Times New Roman" w:hAnsi="Times New Roman"/>
          <w:sz w:val="24"/>
          <w:szCs w:val="24"/>
        </w:rPr>
        <w:t xml:space="preserve"> é a posição instituída na organização do Legislativo, criada por Resolução, em número certo, com denominação própria, atribuições e requisitos específicos, escalonado em profissão ou atividade, de provimento em caráter efetivo;</w:t>
      </w:r>
    </w:p>
    <w:p w14:paraId="04052850" w14:textId="77777777" w:rsidR="007F607F" w:rsidRPr="00802342" w:rsidRDefault="007F607F" w:rsidP="007F607F">
      <w:pPr>
        <w:spacing w:after="0" w:line="300" w:lineRule="auto"/>
        <w:ind w:left="567" w:firstLine="1134"/>
        <w:jc w:val="both"/>
        <w:rPr>
          <w:rFonts w:ascii="Times New Roman" w:hAnsi="Times New Roman"/>
          <w:sz w:val="24"/>
          <w:szCs w:val="24"/>
        </w:rPr>
      </w:pPr>
      <w:r w:rsidRPr="00802342">
        <w:rPr>
          <w:rFonts w:ascii="Times New Roman" w:hAnsi="Times New Roman"/>
          <w:sz w:val="24"/>
          <w:szCs w:val="24"/>
        </w:rPr>
        <w:t xml:space="preserve">III - </w:t>
      </w:r>
      <w:r w:rsidRPr="00802342">
        <w:rPr>
          <w:rFonts w:ascii="Times New Roman" w:hAnsi="Times New Roman"/>
          <w:b/>
          <w:sz w:val="24"/>
          <w:szCs w:val="24"/>
        </w:rPr>
        <w:t xml:space="preserve">Cargo Público </w:t>
      </w:r>
      <w:r w:rsidRPr="00802342">
        <w:rPr>
          <w:rFonts w:ascii="Times New Roman" w:hAnsi="Times New Roman"/>
          <w:sz w:val="24"/>
          <w:szCs w:val="24"/>
        </w:rPr>
        <w:t>é o que não se escalona em profissão ou atividade, único de sua categoria, de provimento em Comissão de livre nomeação e exoneração;</w:t>
      </w:r>
    </w:p>
    <w:p w14:paraId="54E8376A" w14:textId="77777777" w:rsidR="007F607F" w:rsidRPr="00802342" w:rsidRDefault="007F607F" w:rsidP="007F607F">
      <w:pPr>
        <w:spacing w:after="0" w:line="300" w:lineRule="auto"/>
        <w:ind w:left="567" w:firstLine="1134"/>
        <w:jc w:val="both"/>
        <w:rPr>
          <w:rFonts w:ascii="Times New Roman" w:hAnsi="Times New Roman"/>
          <w:sz w:val="24"/>
          <w:szCs w:val="24"/>
        </w:rPr>
      </w:pPr>
      <w:r w:rsidRPr="00802342">
        <w:rPr>
          <w:rFonts w:ascii="Times New Roman" w:hAnsi="Times New Roman"/>
          <w:sz w:val="24"/>
          <w:szCs w:val="24"/>
        </w:rPr>
        <w:t xml:space="preserve">IV - </w:t>
      </w:r>
      <w:r w:rsidRPr="00802342">
        <w:rPr>
          <w:rFonts w:ascii="Times New Roman" w:hAnsi="Times New Roman"/>
          <w:b/>
          <w:sz w:val="24"/>
          <w:szCs w:val="24"/>
        </w:rPr>
        <w:t>Empregado Público</w:t>
      </w:r>
      <w:r w:rsidRPr="00802342">
        <w:rPr>
          <w:rFonts w:ascii="Times New Roman" w:hAnsi="Times New Roman"/>
          <w:sz w:val="24"/>
          <w:szCs w:val="24"/>
        </w:rPr>
        <w:t xml:space="preserve"> é a pessoa legalmente investida no emprego público de provimento efetivo e regida pela legislação pertinente conforme previsto na Lei Orgânica do Município;</w:t>
      </w:r>
    </w:p>
    <w:p w14:paraId="6BA2B9BE" w14:textId="77777777" w:rsidR="007F607F" w:rsidRPr="00802342" w:rsidRDefault="007F607F" w:rsidP="007F607F">
      <w:pPr>
        <w:spacing w:after="0" w:line="300" w:lineRule="auto"/>
        <w:ind w:left="567" w:firstLine="1134"/>
        <w:jc w:val="both"/>
        <w:rPr>
          <w:rFonts w:ascii="Times New Roman" w:hAnsi="Times New Roman"/>
          <w:sz w:val="24"/>
          <w:szCs w:val="24"/>
        </w:rPr>
      </w:pPr>
      <w:r w:rsidRPr="00802342">
        <w:rPr>
          <w:rFonts w:ascii="Times New Roman" w:hAnsi="Times New Roman"/>
          <w:sz w:val="24"/>
          <w:szCs w:val="24"/>
        </w:rPr>
        <w:t xml:space="preserve">V - </w:t>
      </w:r>
      <w:r w:rsidRPr="00802342">
        <w:rPr>
          <w:rFonts w:ascii="Times New Roman" w:hAnsi="Times New Roman"/>
          <w:b/>
          <w:sz w:val="24"/>
          <w:szCs w:val="24"/>
        </w:rPr>
        <w:t>Funcionário Público</w:t>
      </w:r>
      <w:r w:rsidRPr="00802342">
        <w:rPr>
          <w:rFonts w:ascii="Times New Roman" w:hAnsi="Times New Roman"/>
          <w:sz w:val="24"/>
          <w:szCs w:val="24"/>
        </w:rPr>
        <w:t xml:space="preserve"> é a pessoa legalmente investida no cargo público de provimento em Comissão de livre nomeação e exoneração;</w:t>
      </w:r>
    </w:p>
    <w:p w14:paraId="5CBC9EDD" w14:textId="77777777" w:rsidR="007F607F" w:rsidRPr="00802342" w:rsidRDefault="007F607F" w:rsidP="007F607F">
      <w:pPr>
        <w:spacing w:after="0" w:line="300" w:lineRule="auto"/>
        <w:ind w:left="567" w:firstLine="1134"/>
        <w:jc w:val="both"/>
        <w:rPr>
          <w:rFonts w:ascii="Times New Roman" w:hAnsi="Times New Roman"/>
          <w:sz w:val="24"/>
          <w:szCs w:val="24"/>
        </w:rPr>
      </w:pPr>
      <w:r w:rsidRPr="00802342">
        <w:rPr>
          <w:rFonts w:ascii="Times New Roman" w:hAnsi="Times New Roman"/>
          <w:sz w:val="24"/>
          <w:szCs w:val="24"/>
        </w:rPr>
        <w:t xml:space="preserve">VI - </w:t>
      </w:r>
      <w:r w:rsidRPr="00802342">
        <w:rPr>
          <w:rFonts w:ascii="Times New Roman" w:hAnsi="Times New Roman"/>
          <w:b/>
          <w:sz w:val="24"/>
          <w:szCs w:val="24"/>
        </w:rPr>
        <w:t>Atribuição</w:t>
      </w:r>
      <w:r w:rsidRPr="00802342">
        <w:rPr>
          <w:rFonts w:ascii="Times New Roman" w:hAnsi="Times New Roman"/>
          <w:sz w:val="24"/>
          <w:szCs w:val="24"/>
        </w:rPr>
        <w:t xml:space="preserve"> é a descrição sumária das atividades cometidas ao empregado e ao Funcionário Público;</w:t>
      </w:r>
    </w:p>
    <w:p w14:paraId="4B277367" w14:textId="77777777" w:rsidR="007F607F" w:rsidRPr="00802342" w:rsidRDefault="007F607F" w:rsidP="007F607F">
      <w:pPr>
        <w:spacing w:after="0" w:line="300" w:lineRule="auto"/>
        <w:ind w:left="567" w:firstLine="1134"/>
        <w:jc w:val="both"/>
        <w:rPr>
          <w:rFonts w:ascii="Times New Roman" w:hAnsi="Times New Roman"/>
          <w:sz w:val="24"/>
          <w:szCs w:val="24"/>
        </w:rPr>
      </w:pPr>
      <w:r w:rsidRPr="00802342">
        <w:rPr>
          <w:rFonts w:ascii="Times New Roman" w:hAnsi="Times New Roman"/>
          <w:sz w:val="24"/>
          <w:szCs w:val="24"/>
        </w:rPr>
        <w:t xml:space="preserve">VII - </w:t>
      </w:r>
      <w:r w:rsidRPr="00802342">
        <w:rPr>
          <w:rFonts w:ascii="Times New Roman" w:hAnsi="Times New Roman"/>
          <w:b/>
          <w:sz w:val="24"/>
          <w:szCs w:val="24"/>
        </w:rPr>
        <w:t xml:space="preserve">Salário </w:t>
      </w:r>
      <w:r w:rsidRPr="00802342">
        <w:rPr>
          <w:rFonts w:ascii="Times New Roman" w:hAnsi="Times New Roman"/>
          <w:sz w:val="24"/>
          <w:szCs w:val="24"/>
        </w:rPr>
        <w:t>é a retribuição pecuniária fixada em Lei, paga mensalmente ao Empregado público pelo exercício do emprego;</w:t>
      </w:r>
    </w:p>
    <w:p w14:paraId="43831E92" w14:textId="77777777" w:rsidR="007F607F" w:rsidRPr="00802342" w:rsidRDefault="007F607F" w:rsidP="007F607F">
      <w:pPr>
        <w:spacing w:after="0" w:line="300" w:lineRule="auto"/>
        <w:ind w:left="567" w:firstLine="1134"/>
        <w:jc w:val="both"/>
        <w:rPr>
          <w:rFonts w:ascii="Times New Roman" w:hAnsi="Times New Roman"/>
          <w:sz w:val="24"/>
          <w:szCs w:val="24"/>
        </w:rPr>
      </w:pPr>
      <w:r w:rsidRPr="00802342">
        <w:rPr>
          <w:rFonts w:ascii="Times New Roman" w:hAnsi="Times New Roman"/>
          <w:sz w:val="24"/>
          <w:szCs w:val="24"/>
        </w:rPr>
        <w:t xml:space="preserve">VIII - </w:t>
      </w:r>
      <w:r w:rsidRPr="00802342">
        <w:rPr>
          <w:rFonts w:ascii="Times New Roman" w:hAnsi="Times New Roman"/>
          <w:b/>
          <w:sz w:val="24"/>
          <w:szCs w:val="24"/>
        </w:rPr>
        <w:t>Vencimento</w:t>
      </w:r>
      <w:r w:rsidRPr="00802342">
        <w:rPr>
          <w:rFonts w:ascii="Times New Roman" w:hAnsi="Times New Roman"/>
          <w:sz w:val="24"/>
          <w:szCs w:val="24"/>
        </w:rPr>
        <w:t xml:space="preserve"> é a retribuição pecuniária fixada em Lei, paga mensalmente ao Funcionário Público pelo exercício do cargo;</w:t>
      </w:r>
    </w:p>
    <w:p w14:paraId="18388CF3" w14:textId="77777777" w:rsidR="007F607F" w:rsidRPr="00802342" w:rsidRDefault="007F607F" w:rsidP="007F607F">
      <w:pPr>
        <w:spacing w:after="0" w:line="300" w:lineRule="auto"/>
        <w:ind w:left="567" w:firstLine="1134"/>
        <w:jc w:val="both"/>
        <w:rPr>
          <w:rFonts w:ascii="Times New Roman" w:hAnsi="Times New Roman"/>
          <w:sz w:val="24"/>
          <w:szCs w:val="24"/>
        </w:rPr>
      </w:pPr>
      <w:r w:rsidRPr="00802342">
        <w:rPr>
          <w:rFonts w:ascii="Times New Roman" w:hAnsi="Times New Roman"/>
          <w:sz w:val="24"/>
          <w:szCs w:val="24"/>
        </w:rPr>
        <w:t xml:space="preserve">IX - </w:t>
      </w:r>
      <w:r w:rsidRPr="00802342">
        <w:rPr>
          <w:rFonts w:ascii="Times New Roman" w:hAnsi="Times New Roman"/>
          <w:b/>
          <w:sz w:val="24"/>
          <w:szCs w:val="24"/>
        </w:rPr>
        <w:t>Referência</w:t>
      </w:r>
      <w:r w:rsidRPr="00802342">
        <w:rPr>
          <w:rFonts w:ascii="Times New Roman" w:hAnsi="Times New Roman"/>
          <w:sz w:val="24"/>
          <w:szCs w:val="24"/>
        </w:rPr>
        <w:t xml:space="preserve"> é o símbolo atribuído ao salário e ao vencimento, considerando-se o grau de dificuldade, responsabilidade ou escolaridade, visando determinar o valor da retribuição pecuniária;</w:t>
      </w:r>
    </w:p>
    <w:p w14:paraId="4C840BCF" w14:textId="77777777" w:rsidR="007F607F" w:rsidRPr="00802342" w:rsidRDefault="007F607F" w:rsidP="007F607F">
      <w:pPr>
        <w:spacing w:after="0" w:line="300" w:lineRule="auto"/>
        <w:ind w:left="567" w:firstLine="1134"/>
        <w:jc w:val="both"/>
        <w:rPr>
          <w:rFonts w:ascii="Times New Roman" w:hAnsi="Times New Roman"/>
          <w:sz w:val="24"/>
          <w:szCs w:val="24"/>
        </w:rPr>
      </w:pPr>
      <w:r w:rsidRPr="00802342">
        <w:rPr>
          <w:rFonts w:ascii="Times New Roman" w:hAnsi="Times New Roman"/>
          <w:sz w:val="24"/>
          <w:szCs w:val="24"/>
        </w:rPr>
        <w:t xml:space="preserve">X - </w:t>
      </w:r>
      <w:r w:rsidRPr="00802342">
        <w:rPr>
          <w:rFonts w:ascii="Times New Roman" w:hAnsi="Times New Roman"/>
          <w:b/>
          <w:sz w:val="24"/>
          <w:szCs w:val="24"/>
        </w:rPr>
        <w:t>Remuneração</w:t>
      </w:r>
      <w:r w:rsidRPr="00802342">
        <w:rPr>
          <w:rFonts w:ascii="Times New Roman" w:hAnsi="Times New Roman"/>
          <w:sz w:val="24"/>
          <w:szCs w:val="24"/>
        </w:rPr>
        <w:t xml:space="preserve"> é o valor correspondente da somatória do salário ou vencimento com as demais vantagens, adicionais e parcelas destacadas que compreendem na totalidade percebida mensalmente;</w:t>
      </w:r>
    </w:p>
    <w:p w14:paraId="00C5F39F" w14:textId="77777777" w:rsidR="007F607F" w:rsidRPr="00802342" w:rsidRDefault="007F607F" w:rsidP="007F607F">
      <w:pPr>
        <w:spacing w:after="0" w:line="300" w:lineRule="auto"/>
        <w:ind w:left="567" w:firstLine="1134"/>
        <w:jc w:val="both"/>
        <w:rPr>
          <w:rFonts w:ascii="Times New Roman" w:hAnsi="Times New Roman"/>
          <w:sz w:val="24"/>
          <w:szCs w:val="24"/>
        </w:rPr>
      </w:pPr>
      <w:r w:rsidRPr="00802342">
        <w:rPr>
          <w:rFonts w:ascii="Times New Roman" w:hAnsi="Times New Roman"/>
          <w:sz w:val="24"/>
          <w:szCs w:val="24"/>
        </w:rPr>
        <w:t xml:space="preserve">XI - </w:t>
      </w:r>
      <w:r w:rsidRPr="00802342">
        <w:rPr>
          <w:rFonts w:ascii="Times New Roman" w:hAnsi="Times New Roman"/>
          <w:b/>
          <w:sz w:val="24"/>
          <w:szCs w:val="24"/>
        </w:rPr>
        <w:t>Gratificação</w:t>
      </w:r>
      <w:r w:rsidRPr="00802342">
        <w:rPr>
          <w:rFonts w:ascii="Times New Roman" w:hAnsi="Times New Roman"/>
          <w:sz w:val="24"/>
          <w:szCs w:val="24"/>
        </w:rPr>
        <w:t xml:space="preserve"> é o adicional de retribuição pecuniária concedido ao Empregado Público pelo desempenho de funções diversas às do emprego que ocupa;</w:t>
      </w:r>
    </w:p>
    <w:p w14:paraId="451FD20F" w14:textId="77777777" w:rsidR="007F607F" w:rsidRPr="00802342" w:rsidRDefault="007F607F" w:rsidP="007F607F">
      <w:pPr>
        <w:spacing w:after="0" w:line="300" w:lineRule="auto"/>
        <w:ind w:left="567" w:firstLine="1134"/>
        <w:jc w:val="both"/>
        <w:rPr>
          <w:rFonts w:ascii="Times New Roman" w:hAnsi="Times New Roman"/>
          <w:sz w:val="24"/>
          <w:szCs w:val="24"/>
        </w:rPr>
      </w:pPr>
      <w:r w:rsidRPr="00802342">
        <w:rPr>
          <w:rFonts w:ascii="Times New Roman" w:hAnsi="Times New Roman"/>
          <w:sz w:val="24"/>
          <w:szCs w:val="24"/>
        </w:rPr>
        <w:t xml:space="preserve">XII - </w:t>
      </w:r>
      <w:r w:rsidRPr="00802342">
        <w:rPr>
          <w:rFonts w:ascii="Times New Roman" w:hAnsi="Times New Roman"/>
          <w:b/>
          <w:sz w:val="24"/>
          <w:szCs w:val="24"/>
        </w:rPr>
        <w:t xml:space="preserve">Interstício </w:t>
      </w:r>
      <w:r w:rsidRPr="00802342">
        <w:rPr>
          <w:rFonts w:ascii="Times New Roman" w:hAnsi="Times New Roman"/>
          <w:sz w:val="24"/>
          <w:szCs w:val="24"/>
        </w:rPr>
        <w:t>é o intervalo de tempo estabelecido como o mínimo necessário para que o empregado Público venha a fazer jus ao percebimento de gratificação e/ou vantagens;</w:t>
      </w:r>
    </w:p>
    <w:p w14:paraId="1F9AA7A9" w14:textId="1004F55E" w:rsidR="007F607F" w:rsidRPr="00802342" w:rsidRDefault="007F607F" w:rsidP="00802342">
      <w:pPr>
        <w:spacing w:after="0" w:line="300" w:lineRule="auto"/>
        <w:ind w:left="567" w:firstLine="1134"/>
        <w:jc w:val="both"/>
        <w:rPr>
          <w:rFonts w:ascii="Times New Roman" w:hAnsi="Times New Roman"/>
          <w:sz w:val="24"/>
          <w:szCs w:val="24"/>
        </w:rPr>
      </w:pPr>
      <w:r w:rsidRPr="00802342">
        <w:rPr>
          <w:rFonts w:ascii="Times New Roman" w:hAnsi="Times New Roman"/>
          <w:sz w:val="24"/>
          <w:szCs w:val="24"/>
        </w:rPr>
        <w:t xml:space="preserve">XIII - </w:t>
      </w:r>
      <w:r w:rsidRPr="00802342">
        <w:rPr>
          <w:rFonts w:ascii="Times New Roman" w:hAnsi="Times New Roman"/>
          <w:b/>
          <w:sz w:val="24"/>
          <w:szCs w:val="24"/>
        </w:rPr>
        <w:t>Função Gratificada</w:t>
      </w:r>
      <w:r w:rsidRPr="00802342">
        <w:rPr>
          <w:rFonts w:ascii="Times New Roman" w:hAnsi="Times New Roman"/>
          <w:sz w:val="24"/>
          <w:szCs w:val="24"/>
        </w:rPr>
        <w:t xml:space="preserve"> é Atividade complementar à atribuição do Emprego de Provimento Efetivo que não necessite de criação de emprego, cargo ou função de Confiança.</w:t>
      </w:r>
    </w:p>
    <w:p w14:paraId="0B1EB16D" w14:textId="77777777" w:rsidR="007F607F" w:rsidRPr="00802342" w:rsidRDefault="007F607F" w:rsidP="007F607F">
      <w:pPr>
        <w:spacing w:after="0" w:line="300" w:lineRule="auto"/>
        <w:ind w:left="567" w:firstLine="1134"/>
        <w:jc w:val="center"/>
        <w:rPr>
          <w:rFonts w:ascii="Times New Roman" w:hAnsi="Times New Roman"/>
          <w:b/>
          <w:sz w:val="24"/>
          <w:szCs w:val="24"/>
        </w:rPr>
      </w:pPr>
    </w:p>
    <w:p w14:paraId="33894A76" w14:textId="77777777" w:rsidR="007F607F" w:rsidRDefault="007F607F" w:rsidP="007F607F">
      <w:pPr>
        <w:spacing w:after="0" w:line="300" w:lineRule="auto"/>
        <w:ind w:left="567"/>
        <w:jc w:val="center"/>
        <w:rPr>
          <w:rFonts w:ascii="Arial" w:hAnsi="Arial" w:cs="Arial"/>
          <w:b/>
        </w:rPr>
      </w:pPr>
      <w:r>
        <w:rPr>
          <w:rFonts w:ascii="Arial" w:hAnsi="Arial" w:cs="Arial"/>
          <w:b/>
        </w:rPr>
        <w:t>CAPÍTULO III</w:t>
      </w:r>
    </w:p>
    <w:p w14:paraId="03C00BBE" w14:textId="2945DA5C" w:rsidR="007F607F" w:rsidRDefault="007F607F" w:rsidP="00802342">
      <w:pPr>
        <w:spacing w:after="0" w:line="300" w:lineRule="auto"/>
        <w:ind w:left="567"/>
        <w:jc w:val="center"/>
        <w:rPr>
          <w:rFonts w:ascii="Arial" w:hAnsi="Arial" w:cs="Arial"/>
          <w:b/>
        </w:rPr>
      </w:pPr>
      <w:r>
        <w:rPr>
          <w:rFonts w:ascii="Arial" w:hAnsi="Arial" w:cs="Arial"/>
          <w:b/>
        </w:rPr>
        <w:t xml:space="preserve">Do Quadro Permanente de Pessoal </w:t>
      </w:r>
    </w:p>
    <w:p w14:paraId="798F328A" w14:textId="77777777" w:rsidR="007F607F" w:rsidRDefault="007F607F" w:rsidP="007F607F">
      <w:pPr>
        <w:spacing w:after="0" w:line="300" w:lineRule="auto"/>
        <w:ind w:left="567" w:firstLine="1134"/>
        <w:jc w:val="both"/>
        <w:rPr>
          <w:rFonts w:ascii="Arial" w:hAnsi="Arial" w:cs="Arial"/>
          <w:b/>
        </w:rPr>
      </w:pPr>
    </w:p>
    <w:p w14:paraId="0592D305" w14:textId="77777777" w:rsidR="007F607F" w:rsidRPr="00802342" w:rsidRDefault="007F607F" w:rsidP="007F607F">
      <w:pPr>
        <w:spacing w:after="0" w:line="300" w:lineRule="auto"/>
        <w:ind w:left="567" w:firstLine="1134"/>
        <w:jc w:val="both"/>
        <w:rPr>
          <w:rFonts w:ascii="Times New Roman" w:hAnsi="Times New Roman"/>
          <w:b/>
          <w:sz w:val="24"/>
          <w:szCs w:val="24"/>
        </w:rPr>
      </w:pPr>
      <w:r w:rsidRPr="00802342">
        <w:rPr>
          <w:rFonts w:ascii="Times New Roman" w:hAnsi="Times New Roman"/>
          <w:b/>
          <w:sz w:val="24"/>
          <w:szCs w:val="24"/>
        </w:rPr>
        <w:t xml:space="preserve">Art. 5º. </w:t>
      </w:r>
      <w:r w:rsidRPr="00802342">
        <w:rPr>
          <w:rFonts w:ascii="Times New Roman" w:hAnsi="Times New Roman"/>
          <w:sz w:val="24"/>
          <w:szCs w:val="24"/>
        </w:rPr>
        <w:t>O Quadro Permanente de Pessoal da Câmara do Município de Pedra Bela divide-se em:</w:t>
      </w:r>
    </w:p>
    <w:p w14:paraId="6CB61618" w14:textId="77777777" w:rsidR="007F607F" w:rsidRPr="00802342" w:rsidRDefault="007F607F" w:rsidP="007F607F">
      <w:pPr>
        <w:tabs>
          <w:tab w:val="left" w:pos="1701"/>
        </w:tabs>
        <w:spacing w:after="0" w:line="300" w:lineRule="auto"/>
        <w:ind w:left="567" w:firstLine="1134"/>
        <w:rPr>
          <w:rFonts w:ascii="Times New Roman" w:hAnsi="Times New Roman"/>
          <w:sz w:val="24"/>
          <w:szCs w:val="24"/>
        </w:rPr>
      </w:pPr>
      <w:r w:rsidRPr="00802342">
        <w:rPr>
          <w:rFonts w:ascii="Times New Roman" w:hAnsi="Times New Roman"/>
          <w:sz w:val="24"/>
          <w:szCs w:val="24"/>
        </w:rPr>
        <w:t>I - Quadro de Empregos Públicos de Provimento Efetivo;</w:t>
      </w:r>
    </w:p>
    <w:p w14:paraId="207A882A" w14:textId="77777777" w:rsidR="007F607F" w:rsidRPr="00802342" w:rsidRDefault="007F607F" w:rsidP="007F607F">
      <w:pPr>
        <w:tabs>
          <w:tab w:val="left" w:pos="1701"/>
        </w:tabs>
        <w:spacing w:after="0" w:line="300" w:lineRule="auto"/>
        <w:ind w:left="567" w:firstLine="1134"/>
        <w:rPr>
          <w:rFonts w:ascii="Times New Roman" w:hAnsi="Times New Roman"/>
          <w:sz w:val="24"/>
          <w:szCs w:val="24"/>
        </w:rPr>
      </w:pPr>
      <w:r w:rsidRPr="00802342">
        <w:rPr>
          <w:rFonts w:ascii="Times New Roman" w:hAnsi="Times New Roman"/>
          <w:sz w:val="24"/>
          <w:szCs w:val="24"/>
        </w:rPr>
        <w:t>II - Quadro de Cargos Públicos de Provimento em Comissão.</w:t>
      </w:r>
    </w:p>
    <w:p w14:paraId="17C66709" w14:textId="77777777" w:rsidR="007F607F" w:rsidRDefault="007F607F" w:rsidP="007F607F">
      <w:pPr>
        <w:spacing w:after="0" w:line="300" w:lineRule="auto"/>
        <w:ind w:left="567" w:firstLine="1134"/>
        <w:jc w:val="both"/>
        <w:rPr>
          <w:rFonts w:ascii="Arial" w:hAnsi="Arial" w:cs="Arial"/>
        </w:rPr>
      </w:pPr>
    </w:p>
    <w:p w14:paraId="316B8B74" w14:textId="77777777" w:rsidR="007F607F" w:rsidRDefault="007F607F" w:rsidP="007F607F">
      <w:pPr>
        <w:spacing w:after="0" w:line="300" w:lineRule="auto"/>
        <w:ind w:left="567" w:firstLine="1134"/>
        <w:jc w:val="center"/>
        <w:rPr>
          <w:rFonts w:ascii="Arial" w:hAnsi="Arial" w:cs="Arial"/>
          <w:b/>
        </w:rPr>
      </w:pPr>
    </w:p>
    <w:p w14:paraId="05D1AA0D" w14:textId="77777777" w:rsidR="007F607F" w:rsidRDefault="007F607F" w:rsidP="007F607F">
      <w:pPr>
        <w:spacing w:after="0" w:line="300" w:lineRule="auto"/>
        <w:ind w:left="567"/>
        <w:jc w:val="center"/>
        <w:rPr>
          <w:rFonts w:ascii="Arial" w:hAnsi="Arial" w:cs="Arial"/>
          <w:b/>
        </w:rPr>
      </w:pPr>
      <w:r>
        <w:rPr>
          <w:rFonts w:ascii="Arial" w:hAnsi="Arial" w:cs="Arial"/>
          <w:b/>
        </w:rPr>
        <w:lastRenderedPageBreak/>
        <w:t>Seção I</w:t>
      </w:r>
    </w:p>
    <w:p w14:paraId="57755E15" w14:textId="77777777" w:rsidR="007F607F" w:rsidRDefault="007F607F" w:rsidP="007F607F">
      <w:pPr>
        <w:spacing w:after="0" w:line="300" w:lineRule="auto"/>
        <w:ind w:left="567"/>
        <w:jc w:val="center"/>
        <w:rPr>
          <w:rFonts w:ascii="Arial" w:hAnsi="Arial" w:cs="Arial"/>
          <w:b/>
        </w:rPr>
      </w:pPr>
      <w:r>
        <w:rPr>
          <w:rFonts w:ascii="Arial" w:hAnsi="Arial" w:cs="Arial"/>
          <w:b/>
        </w:rPr>
        <w:t>Do Quadro de Empregos Públicos de Provimento Efetivo</w:t>
      </w:r>
    </w:p>
    <w:p w14:paraId="44DC2CAD" w14:textId="77777777" w:rsidR="007F607F" w:rsidRDefault="007F607F" w:rsidP="00802342">
      <w:pPr>
        <w:spacing w:after="0" w:line="300" w:lineRule="auto"/>
        <w:jc w:val="both"/>
        <w:rPr>
          <w:rFonts w:ascii="Arial" w:hAnsi="Arial" w:cs="Arial"/>
          <w:b/>
        </w:rPr>
      </w:pPr>
    </w:p>
    <w:p w14:paraId="2D295286" w14:textId="7AC8A6AE" w:rsidR="007F607F" w:rsidRPr="00802342" w:rsidRDefault="007F607F" w:rsidP="00802342">
      <w:pPr>
        <w:spacing w:after="0" w:line="300" w:lineRule="auto"/>
        <w:ind w:left="567" w:firstLine="1134"/>
        <w:jc w:val="both"/>
        <w:rPr>
          <w:rFonts w:ascii="Times New Roman" w:hAnsi="Times New Roman"/>
          <w:sz w:val="24"/>
          <w:szCs w:val="24"/>
        </w:rPr>
      </w:pPr>
      <w:r w:rsidRPr="00802342">
        <w:rPr>
          <w:rFonts w:ascii="Times New Roman" w:hAnsi="Times New Roman"/>
          <w:b/>
          <w:sz w:val="24"/>
          <w:szCs w:val="24"/>
        </w:rPr>
        <w:t>Art. 6º.</w:t>
      </w:r>
      <w:r w:rsidRPr="00802342">
        <w:rPr>
          <w:rFonts w:ascii="Times New Roman" w:hAnsi="Times New Roman"/>
          <w:sz w:val="24"/>
          <w:szCs w:val="24"/>
        </w:rPr>
        <w:t xml:space="preserve"> O Quadro Permanente de Pessoal é integrado por Empregos Públicos de Provimento Efetivo, regidos por esta Resolução e suas normas complementares e sucessoras.</w:t>
      </w:r>
    </w:p>
    <w:p w14:paraId="7981505F" w14:textId="227955FE" w:rsidR="007F607F" w:rsidRPr="00802342" w:rsidRDefault="007F607F" w:rsidP="00802342">
      <w:pPr>
        <w:tabs>
          <w:tab w:val="left" w:pos="1134"/>
        </w:tabs>
        <w:spacing w:after="0" w:line="300" w:lineRule="auto"/>
        <w:ind w:left="567" w:firstLine="1134"/>
        <w:jc w:val="both"/>
        <w:rPr>
          <w:rFonts w:ascii="Times New Roman" w:hAnsi="Times New Roman"/>
          <w:sz w:val="24"/>
          <w:szCs w:val="24"/>
        </w:rPr>
      </w:pPr>
      <w:r w:rsidRPr="00802342">
        <w:rPr>
          <w:rFonts w:ascii="Times New Roman" w:hAnsi="Times New Roman"/>
          <w:b/>
          <w:sz w:val="24"/>
          <w:szCs w:val="24"/>
        </w:rPr>
        <w:t>Parágrafo único.</w:t>
      </w:r>
      <w:r w:rsidRPr="00802342">
        <w:rPr>
          <w:rFonts w:ascii="Times New Roman" w:hAnsi="Times New Roman"/>
          <w:sz w:val="24"/>
          <w:szCs w:val="24"/>
        </w:rPr>
        <w:t xml:space="preserve"> O ingresso nos Empregos Públicos de Provimento Efetivo dar-se-á mediante concurso público de provas ou de provas e títulos.</w:t>
      </w:r>
    </w:p>
    <w:p w14:paraId="0C8A25DF" w14:textId="6150FB61" w:rsidR="007F607F" w:rsidRPr="00802342" w:rsidRDefault="007F607F" w:rsidP="00802342">
      <w:pPr>
        <w:tabs>
          <w:tab w:val="left" w:pos="1701"/>
        </w:tabs>
        <w:spacing w:after="0" w:line="300" w:lineRule="auto"/>
        <w:ind w:left="567" w:firstLine="1134"/>
        <w:jc w:val="both"/>
        <w:rPr>
          <w:rFonts w:ascii="Times New Roman" w:hAnsi="Times New Roman"/>
          <w:sz w:val="24"/>
          <w:szCs w:val="24"/>
        </w:rPr>
      </w:pPr>
      <w:r w:rsidRPr="00802342">
        <w:rPr>
          <w:rFonts w:ascii="Times New Roman" w:hAnsi="Times New Roman"/>
          <w:b/>
          <w:sz w:val="24"/>
          <w:szCs w:val="24"/>
        </w:rPr>
        <w:t>Art. 7º</w:t>
      </w:r>
      <w:r w:rsidRPr="00802342">
        <w:rPr>
          <w:rFonts w:ascii="Times New Roman" w:hAnsi="Times New Roman"/>
          <w:sz w:val="24"/>
          <w:szCs w:val="24"/>
        </w:rPr>
        <w:t>. O Quadro de Empregos Públicos de Provimento Efetivo é composto por denominação, número, jornada semanal de trabalho e exigência de escolaridade descritos no Anexo I, que é parte integrante desta Resolução.</w:t>
      </w:r>
    </w:p>
    <w:p w14:paraId="4330CAB0" w14:textId="075BA18B" w:rsidR="007F607F" w:rsidRPr="00802342" w:rsidRDefault="007F607F" w:rsidP="00802342">
      <w:pPr>
        <w:tabs>
          <w:tab w:val="left" w:pos="1701"/>
        </w:tabs>
        <w:spacing w:after="0" w:line="300" w:lineRule="auto"/>
        <w:ind w:left="567" w:firstLine="1134"/>
        <w:jc w:val="both"/>
        <w:rPr>
          <w:rFonts w:ascii="Times New Roman" w:hAnsi="Times New Roman"/>
          <w:sz w:val="24"/>
          <w:szCs w:val="24"/>
        </w:rPr>
      </w:pPr>
      <w:r w:rsidRPr="00802342">
        <w:rPr>
          <w:rFonts w:ascii="Times New Roman" w:hAnsi="Times New Roman"/>
          <w:b/>
          <w:sz w:val="24"/>
          <w:szCs w:val="24"/>
        </w:rPr>
        <w:t>§ 1º</w:t>
      </w:r>
      <w:r w:rsidRPr="00802342">
        <w:rPr>
          <w:rFonts w:ascii="Times New Roman" w:hAnsi="Times New Roman"/>
          <w:sz w:val="24"/>
          <w:szCs w:val="24"/>
        </w:rPr>
        <w:t>. As referências salariais dos Empregos Públicos de Provimento Efetivo passam a ser os definidos nesta Resolução.</w:t>
      </w:r>
    </w:p>
    <w:p w14:paraId="4626006A" w14:textId="77D6D2A3" w:rsidR="007F607F" w:rsidRPr="00802342" w:rsidRDefault="007F607F" w:rsidP="00802342">
      <w:pPr>
        <w:tabs>
          <w:tab w:val="left" w:pos="1701"/>
        </w:tabs>
        <w:spacing w:after="0" w:line="300" w:lineRule="auto"/>
        <w:ind w:left="567" w:firstLine="1134"/>
        <w:jc w:val="both"/>
        <w:rPr>
          <w:rFonts w:ascii="Times New Roman" w:hAnsi="Times New Roman"/>
          <w:sz w:val="24"/>
          <w:szCs w:val="24"/>
        </w:rPr>
      </w:pPr>
      <w:r w:rsidRPr="00802342">
        <w:rPr>
          <w:rFonts w:ascii="Times New Roman" w:hAnsi="Times New Roman"/>
          <w:b/>
          <w:sz w:val="24"/>
          <w:szCs w:val="24"/>
        </w:rPr>
        <w:t>§ 2º</w:t>
      </w:r>
      <w:r w:rsidRPr="00802342">
        <w:rPr>
          <w:rFonts w:ascii="Times New Roman" w:hAnsi="Times New Roman"/>
          <w:sz w:val="24"/>
          <w:szCs w:val="24"/>
        </w:rPr>
        <w:t>. Os valores das referências são as contidas na Tabela Salarial disposta na Lei que estabelecer os valores dos salários dos Empregados Públicos da Câmara Municipal de Pedra Bela.</w:t>
      </w:r>
    </w:p>
    <w:p w14:paraId="5B342966" w14:textId="7EAF575F" w:rsidR="007F607F" w:rsidRPr="00802342" w:rsidRDefault="007F607F" w:rsidP="00802342">
      <w:pPr>
        <w:tabs>
          <w:tab w:val="left" w:pos="1701"/>
        </w:tabs>
        <w:spacing w:after="0" w:line="300" w:lineRule="auto"/>
        <w:ind w:left="567" w:firstLine="1134"/>
        <w:jc w:val="both"/>
        <w:rPr>
          <w:rFonts w:ascii="Times New Roman" w:hAnsi="Times New Roman"/>
          <w:sz w:val="24"/>
          <w:szCs w:val="24"/>
        </w:rPr>
      </w:pPr>
      <w:r w:rsidRPr="00802342">
        <w:rPr>
          <w:rFonts w:ascii="Times New Roman" w:hAnsi="Times New Roman"/>
          <w:b/>
          <w:sz w:val="24"/>
          <w:szCs w:val="24"/>
        </w:rPr>
        <w:t>§ 3º</w:t>
      </w:r>
      <w:r w:rsidRPr="00802342">
        <w:rPr>
          <w:rFonts w:ascii="Times New Roman" w:hAnsi="Times New Roman"/>
          <w:sz w:val="24"/>
          <w:szCs w:val="24"/>
        </w:rPr>
        <w:t>. As atribuições dos Empregos Públicos de Provimento Efetivo são as definidas no Anexo III desta Resolução.</w:t>
      </w:r>
    </w:p>
    <w:p w14:paraId="7B250EC9" w14:textId="77777777" w:rsidR="007F607F" w:rsidRPr="00802342" w:rsidRDefault="007F607F" w:rsidP="007F607F">
      <w:pPr>
        <w:tabs>
          <w:tab w:val="left" w:pos="1701"/>
        </w:tabs>
        <w:spacing w:after="0" w:line="300" w:lineRule="auto"/>
        <w:ind w:left="567" w:firstLine="1134"/>
        <w:jc w:val="both"/>
        <w:rPr>
          <w:rFonts w:ascii="Times New Roman" w:hAnsi="Times New Roman"/>
          <w:sz w:val="24"/>
          <w:szCs w:val="24"/>
        </w:rPr>
      </w:pPr>
    </w:p>
    <w:p w14:paraId="57B521F7" w14:textId="77777777" w:rsidR="007F607F" w:rsidRDefault="007F607F" w:rsidP="007F607F">
      <w:pPr>
        <w:spacing w:after="0" w:line="300" w:lineRule="auto"/>
        <w:ind w:left="567"/>
        <w:jc w:val="center"/>
        <w:rPr>
          <w:rFonts w:ascii="Arial" w:hAnsi="Arial" w:cs="Arial"/>
          <w:b/>
        </w:rPr>
      </w:pPr>
      <w:r>
        <w:rPr>
          <w:rFonts w:ascii="Arial" w:hAnsi="Arial" w:cs="Arial"/>
          <w:b/>
        </w:rPr>
        <w:t>Seção II</w:t>
      </w:r>
    </w:p>
    <w:p w14:paraId="5AE4DEC4" w14:textId="77777777" w:rsidR="007F607F" w:rsidRDefault="007F607F" w:rsidP="007F607F">
      <w:pPr>
        <w:tabs>
          <w:tab w:val="left" w:pos="1701"/>
        </w:tabs>
        <w:spacing w:after="0" w:line="300" w:lineRule="auto"/>
        <w:ind w:left="567"/>
        <w:jc w:val="center"/>
        <w:rPr>
          <w:rFonts w:ascii="Arial" w:hAnsi="Arial" w:cs="Arial"/>
          <w:b/>
        </w:rPr>
      </w:pPr>
      <w:r>
        <w:rPr>
          <w:rFonts w:ascii="Arial" w:hAnsi="Arial" w:cs="Arial"/>
          <w:b/>
        </w:rPr>
        <w:t>Do Quadro de Cargos Públicos de Provimento em Comissão</w:t>
      </w:r>
    </w:p>
    <w:p w14:paraId="35371D62" w14:textId="77777777" w:rsidR="007F607F" w:rsidRDefault="007F607F" w:rsidP="00802342">
      <w:pPr>
        <w:tabs>
          <w:tab w:val="left" w:pos="1701"/>
        </w:tabs>
        <w:spacing w:after="0" w:line="300" w:lineRule="auto"/>
        <w:jc w:val="both"/>
        <w:rPr>
          <w:rFonts w:ascii="Arial" w:hAnsi="Arial" w:cs="Arial"/>
        </w:rPr>
      </w:pPr>
    </w:p>
    <w:p w14:paraId="278A9A8F" w14:textId="27B7C296" w:rsidR="007F607F" w:rsidRPr="00802342" w:rsidRDefault="007F607F" w:rsidP="00802342">
      <w:pPr>
        <w:spacing w:after="0" w:line="300" w:lineRule="auto"/>
        <w:ind w:left="567" w:firstLine="1134"/>
        <w:jc w:val="both"/>
        <w:rPr>
          <w:rFonts w:ascii="Times New Roman" w:hAnsi="Times New Roman"/>
          <w:sz w:val="24"/>
          <w:szCs w:val="24"/>
        </w:rPr>
      </w:pPr>
      <w:r w:rsidRPr="00802342">
        <w:rPr>
          <w:rFonts w:ascii="Times New Roman" w:hAnsi="Times New Roman"/>
          <w:b/>
          <w:sz w:val="24"/>
          <w:szCs w:val="24"/>
        </w:rPr>
        <w:t>Art. 8º.</w:t>
      </w:r>
      <w:r w:rsidRPr="00802342">
        <w:rPr>
          <w:rFonts w:ascii="Times New Roman" w:hAnsi="Times New Roman"/>
          <w:sz w:val="24"/>
          <w:szCs w:val="24"/>
        </w:rPr>
        <w:t xml:space="preserve"> O Quadro Permanente de Pessoal é integrado por Cargos Públicos de Provimento em Comissão, regidos exclusivamente pelos termos do art. 37, inciso V, da Constituição Federal, e suas normas complementares e ou sucessoras, e ainda na forma desta Resolução.</w:t>
      </w:r>
    </w:p>
    <w:p w14:paraId="50270927" w14:textId="23056ED3" w:rsidR="007F607F" w:rsidRPr="00802342" w:rsidRDefault="007F607F" w:rsidP="00802342">
      <w:pPr>
        <w:tabs>
          <w:tab w:val="left" w:pos="1701"/>
        </w:tabs>
        <w:spacing w:after="0" w:line="300" w:lineRule="auto"/>
        <w:ind w:left="567" w:firstLine="1134"/>
        <w:jc w:val="both"/>
        <w:rPr>
          <w:rFonts w:ascii="Times New Roman" w:hAnsi="Times New Roman"/>
          <w:sz w:val="24"/>
          <w:szCs w:val="24"/>
          <w:highlight w:val="yellow"/>
        </w:rPr>
      </w:pPr>
      <w:r w:rsidRPr="00802342">
        <w:rPr>
          <w:rFonts w:ascii="Times New Roman" w:hAnsi="Times New Roman"/>
          <w:b/>
          <w:sz w:val="24"/>
          <w:szCs w:val="24"/>
        </w:rPr>
        <w:t>Parágrafo único.</w:t>
      </w:r>
      <w:r w:rsidRPr="00802342">
        <w:rPr>
          <w:rFonts w:ascii="Times New Roman" w:hAnsi="Times New Roman"/>
          <w:sz w:val="24"/>
          <w:szCs w:val="24"/>
        </w:rPr>
        <w:t xml:space="preserve"> Os Cargos Públicos de Provimento em Comissão são de livre admissão e demissão pela Mesa Diretora.</w:t>
      </w:r>
    </w:p>
    <w:p w14:paraId="2F77AEED" w14:textId="4FB0BDB2" w:rsidR="007F607F" w:rsidRPr="00802342" w:rsidRDefault="007F607F" w:rsidP="00802342">
      <w:pPr>
        <w:tabs>
          <w:tab w:val="left" w:pos="1701"/>
        </w:tabs>
        <w:spacing w:after="0" w:line="300" w:lineRule="auto"/>
        <w:ind w:left="567" w:firstLine="1134"/>
        <w:jc w:val="both"/>
        <w:rPr>
          <w:rFonts w:ascii="Times New Roman" w:hAnsi="Times New Roman"/>
          <w:sz w:val="24"/>
          <w:szCs w:val="24"/>
        </w:rPr>
      </w:pPr>
      <w:r w:rsidRPr="00802342">
        <w:rPr>
          <w:rFonts w:ascii="Times New Roman" w:hAnsi="Times New Roman"/>
          <w:b/>
          <w:sz w:val="24"/>
          <w:szCs w:val="24"/>
        </w:rPr>
        <w:t>Art. 9º</w:t>
      </w:r>
      <w:r w:rsidRPr="00802342">
        <w:rPr>
          <w:rFonts w:ascii="Times New Roman" w:hAnsi="Times New Roman"/>
          <w:sz w:val="24"/>
          <w:szCs w:val="24"/>
        </w:rPr>
        <w:t>. O Quadro de Cargos Públicos de Provimento em Comissão é composto por denominação, número, jornada semanal de trabalho e exigência de escolaridade, descritos no Anexo II desta Resolução.</w:t>
      </w:r>
    </w:p>
    <w:p w14:paraId="17E4FF11" w14:textId="4A6A4143" w:rsidR="007F607F" w:rsidRPr="00802342" w:rsidRDefault="007F607F" w:rsidP="00802342">
      <w:pPr>
        <w:tabs>
          <w:tab w:val="left" w:pos="1701"/>
        </w:tabs>
        <w:spacing w:after="0" w:line="300" w:lineRule="auto"/>
        <w:ind w:left="567" w:firstLine="1134"/>
        <w:jc w:val="both"/>
        <w:rPr>
          <w:rFonts w:ascii="Times New Roman" w:hAnsi="Times New Roman"/>
          <w:sz w:val="24"/>
          <w:szCs w:val="24"/>
        </w:rPr>
      </w:pPr>
      <w:r w:rsidRPr="00802342">
        <w:rPr>
          <w:rFonts w:ascii="Times New Roman" w:hAnsi="Times New Roman"/>
          <w:b/>
          <w:sz w:val="24"/>
          <w:szCs w:val="24"/>
        </w:rPr>
        <w:t>§ 1º</w:t>
      </w:r>
      <w:r w:rsidRPr="00802342">
        <w:rPr>
          <w:rFonts w:ascii="Times New Roman" w:hAnsi="Times New Roman"/>
          <w:sz w:val="24"/>
          <w:szCs w:val="24"/>
        </w:rPr>
        <w:t>. As referências dos vencimentos dos Cargos Públicos de Provimento em Comissão passam a ser as definidas nesta Resolução.</w:t>
      </w:r>
    </w:p>
    <w:p w14:paraId="4719EA38" w14:textId="77777777" w:rsidR="007F607F" w:rsidRPr="00802342" w:rsidRDefault="007F607F" w:rsidP="007F607F">
      <w:pPr>
        <w:tabs>
          <w:tab w:val="left" w:pos="1701"/>
        </w:tabs>
        <w:spacing w:after="0" w:line="300" w:lineRule="auto"/>
        <w:ind w:left="567" w:firstLine="1134"/>
        <w:jc w:val="both"/>
        <w:rPr>
          <w:rFonts w:ascii="Times New Roman" w:hAnsi="Times New Roman"/>
          <w:sz w:val="24"/>
          <w:szCs w:val="24"/>
        </w:rPr>
      </w:pPr>
      <w:r w:rsidRPr="00802342">
        <w:rPr>
          <w:rFonts w:ascii="Times New Roman" w:hAnsi="Times New Roman"/>
          <w:b/>
          <w:sz w:val="24"/>
          <w:szCs w:val="24"/>
        </w:rPr>
        <w:t>§ 2º</w:t>
      </w:r>
      <w:r w:rsidRPr="00802342">
        <w:rPr>
          <w:rFonts w:ascii="Times New Roman" w:hAnsi="Times New Roman"/>
          <w:sz w:val="24"/>
          <w:szCs w:val="24"/>
        </w:rPr>
        <w:t>. Os valores das referências são as contidas na Tabela Salarial disposta na Lei que estabelecer os valores dos vencimentos dos Funcionários Públicos da Câmara Municipal de Pedra Bela.</w:t>
      </w:r>
    </w:p>
    <w:p w14:paraId="483B4547" w14:textId="77777777" w:rsidR="007F607F" w:rsidRPr="00802342" w:rsidRDefault="007F607F" w:rsidP="007F607F">
      <w:pPr>
        <w:tabs>
          <w:tab w:val="left" w:pos="1701"/>
        </w:tabs>
        <w:spacing w:after="0" w:line="300" w:lineRule="auto"/>
        <w:ind w:left="567" w:firstLine="1134"/>
        <w:jc w:val="both"/>
        <w:rPr>
          <w:rFonts w:ascii="Times New Roman" w:hAnsi="Times New Roman"/>
          <w:b/>
          <w:sz w:val="24"/>
          <w:szCs w:val="24"/>
        </w:rPr>
      </w:pPr>
    </w:p>
    <w:p w14:paraId="6381C557" w14:textId="69567AE2" w:rsidR="007F607F" w:rsidRPr="00802342" w:rsidRDefault="007F607F" w:rsidP="00802342">
      <w:pPr>
        <w:tabs>
          <w:tab w:val="left" w:pos="1701"/>
        </w:tabs>
        <w:spacing w:after="0" w:line="300" w:lineRule="auto"/>
        <w:ind w:left="567" w:firstLine="1134"/>
        <w:jc w:val="both"/>
        <w:rPr>
          <w:rFonts w:ascii="Times New Roman" w:hAnsi="Times New Roman"/>
          <w:sz w:val="24"/>
          <w:szCs w:val="24"/>
        </w:rPr>
      </w:pPr>
      <w:r w:rsidRPr="00802342">
        <w:rPr>
          <w:rFonts w:ascii="Times New Roman" w:hAnsi="Times New Roman"/>
          <w:b/>
          <w:sz w:val="24"/>
          <w:szCs w:val="24"/>
        </w:rPr>
        <w:t>§ 3º</w:t>
      </w:r>
      <w:r w:rsidRPr="00802342">
        <w:rPr>
          <w:rFonts w:ascii="Times New Roman" w:hAnsi="Times New Roman"/>
          <w:sz w:val="24"/>
          <w:szCs w:val="24"/>
        </w:rPr>
        <w:t>. As atribuições dos Cargos Públicos de Provimento em Comissão são as definidas no Anexo IV desta Resolução.</w:t>
      </w:r>
    </w:p>
    <w:p w14:paraId="379FD329" w14:textId="35B51E3F" w:rsidR="007F607F" w:rsidRPr="00802342" w:rsidRDefault="007F607F" w:rsidP="00802342">
      <w:pPr>
        <w:tabs>
          <w:tab w:val="left" w:pos="1701"/>
        </w:tabs>
        <w:spacing w:after="0" w:line="300" w:lineRule="auto"/>
        <w:ind w:left="567" w:firstLine="1134"/>
        <w:jc w:val="both"/>
        <w:rPr>
          <w:rFonts w:ascii="Times New Roman" w:hAnsi="Times New Roman"/>
          <w:sz w:val="24"/>
          <w:szCs w:val="24"/>
        </w:rPr>
      </w:pPr>
      <w:r w:rsidRPr="00802342">
        <w:rPr>
          <w:rFonts w:ascii="Times New Roman" w:hAnsi="Times New Roman"/>
          <w:b/>
          <w:sz w:val="24"/>
          <w:szCs w:val="24"/>
        </w:rPr>
        <w:lastRenderedPageBreak/>
        <w:t>§ 4º</w:t>
      </w:r>
      <w:r w:rsidRPr="00802342">
        <w:rPr>
          <w:rFonts w:ascii="Times New Roman" w:hAnsi="Times New Roman"/>
          <w:sz w:val="24"/>
          <w:szCs w:val="24"/>
        </w:rPr>
        <w:t>. Os Cargos Públicos de Provimento em Comissão somente serão ocupados por pessoas que mantenham com a autoridade nomeante o liame de confiança e terão como objetivo primordial estatuir as políticas públicas da Câmara Municipal de Pedra Bela.</w:t>
      </w:r>
    </w:p>
    <w:p w14:paraId="5BB08756" w14:textId="0056312E" w:rsidR="007F607F" w:rsidRPr="00802342" w:rsidRDefault="007F607F" w:rsidP="00802342">
      <w:pPr>
        <w:tabs>
          <w:tab w:val="left" w:pos="1701"/>
        </w:tabs>
        <w:spacing w:after="0" w:line="300" w:lineRule="auto"/>
        <w:ind w:left="567" w:firstLine="1134"/>
        <w:jc w:val="both"/>
        <w:rPr>
          <w:rFonts w:ascii="Times New Roman" w:hAnsi="Times New Roman"/>
          <w:sz w:val="24"/>
          <w:szCs w:val="24"/>
        </w:rPr>
      </w:pPr>
      <w:r w:rsidRPr="00802342">
        <w:rPr>
          <w:rFonts w:ascii="Times New Roman" w:hAnsi="Times New Roman"/>
          <w:b/>
          <w:bCs/>
          <w:sz w:val="24"/>
          <w:szCs w:val="24"/>
        </w:rPr>
        <w:t>Art.10</w:t>
      </w:r>
      <w:r w:rsidRPr="00802342">
        <w:rPr>
          <w:rFonts w:ascii="Times New Roman" w:hAnsi="Times New Roman"/>
          <w:sz w:val="24"/>
          <w:szCs w:val="24"/>
        </w:rPr>
        <w:t xml:space="preserve">   Os ocupantes de cargos comissionados deverão possuir Ensino Superior completo.</w:t>
      </w:r>
    </w:p>
    <w:p w14:paraId="5379D43C" w14:textId="05A96078" w:rsidR="007F607F" w:rsidRPr="00802342" w:rsidRDefault="007F607F" w:rsidP="00802342">
      <w:pPr>
        <w:tabs>
          <w:tab w:val="left" w:pos="1701"/>
        </w:tabs>
        <w:spacing w:after="0" w:line="300" w:lineRule="auto"/>
        <w:ind w:left="567" w:firstLine="1134"/>
        <w:jc w:val="both"/>
        <w:rPr>
          <w:rFonts w:ascii="Times New Roman" w:hAnsi="Times New Roman"/>
          <w:sz w:val="24"/>
          <w:szCs w:val="24"/>
        </w:rPr>
      </w:pPr>
      <w:r w:rsidRPr="00802342">
        <w:rPr>
          <w:rFonts w:ascii="Times New Roman" w:hAnsi="Times New Roman"/>
          <w:b/>
          <w:sz w:val="24"/>
          <w:szCs w:val="24"/>
        </w:rPr>
        <w:t xml:space="preserve">Art. 11. </w:t>
      </w:r>
      <w:r w:rsidRPr="00802342">
        <w:rPr>
          <w:rFonts w:ascii="Times New Roman" w:hAnsi="Times New Roman"/>
          <w:sz w:val="24"/>
          <w:szCs w:val="24"/>
        </w:rPr>
        <w:t>O ocupante de emprego público de provimento efetivo que for nomeado para o exercício de cargo de provimento em comissão, de livre nomeação e exoneração, permanecerá vinculado ao regime do emprego de origem e receberá a diferença entre o salário do emprego de origem e os vencimentos do cargo em comissão enquanto perdurar a nomeação.</w:t>
      </w:r>
    </w:p>
    <w:p w14:paraId="5968DF88" w14:textId="6CE1C605" w:rsidR="007F607F" w:rsidRPr="00802342" w:rsidRDefault="007F607F" w:rsidP="00802342">
      <w:pPr>
        <w:spacing w:after="0" w:line="300" w:lineRule="auto"/>
        <w:ind w:left="567" w:firstLine="1134"/>
        <w:jc w:val="both"/>
        <w:rPr>
          <w:rFonts w:ascii="Times New Roman" w:hAnsi="Times New Roman"/>
          <w:sz w:val="24"/>
          <w:szCs w:val="24"/>
        </w:rPr>
      </w:pPr>
      <w:r w:rsidRPr="00802342">
        <w:rPr>
          <w:rFonts w:ascii="Times New Roman" w:hAnsi="Times New Roman"/>
          <w:b/>
          <w:sz w:val="24"/>
          <w:szCs w:val="24"/>
        </w:rPr>
        <w:t xml:space="preserve">Parágrafo único </w:t>
      </w:r>
      <w:r w:rsidR="00C46BFD" w:rsidRPr="00802342">
        <w:rPr>
          <w:rFonts w:ascii="Times New Roman" w:hAnsi="Times New Roman"/>
          <w:b/>
          <w:sz w:val="24"/>
          <w:szCs w:val="24"/>
        </w:rPr>
        <w:t xml:space="preserve">- </w:t>
      </w:r>
      <w:r w:rsidR="00C46BFD" w:rsidRPr="00802342">
        <w:rPr>
          <w:rFonts w:ascii="Times New Roman" w:hAnsi="Times New Roman"/>
          <w:sz w:val="24"/>
          <w:szCs w:val="24"/>
        </w:rPr>
        <w:t>Todo</w:t>
      </w:r>
      <w:r w:rsidRPr="00802342">
        <w:rPr>
          <w:rFonts w:ascii="Times New Roman" w:hAnsi="Times New Roman"/>
          <w:sz w:val="24"/>
          <w:szCs w:val="24"/>
        </w:rPr>
        <w:t xml:space="preserve"> empregado que vier a ocupar Cargo Público de provimento em comissão terá resguardado seu direito de retorno ao exercício do Emprego Público efetivo.</w:t>
      </w:r>
    </w:p>
    <w:p w14:paraId="6643A44A" w14:textId="23E4B3BD" w:rsidR="007F607F" w:rsidRPr="00802342" w:rsidRDefault="007F607F" w:rsidP="00802342">
      <w:pPr>
        <w:spacing w:after="0" w:line="300" w:lineRule="auto"/>
        <w:ind w:left="567" w:firstLine="1134"/>
        <w:jc w:val="both"/>
        <w:rPr>
          <w:rFonts w:ascii="Times New Roman" w:hAnsi="Times New Roman"/>
          <w:sz w:val="24"/>
          <w:szCs w:val="24"/>
        </w:rPr>
      </w:pPr>
      <w:r w:rsidRPr="00802342">
        <w:rPr>
          <w:rFonts w:ascii="Times New Roman" w:hAnsi="Times New Roman"/>
          <w:b/>
          <w:sz w:val="24"/>
          <w:szCs w:val="24"/>
        </w:rPr>
        <w:t xml:space="preserve">Art. 12. </w:t>
      </w:r>
      <w:r w:rsidRPr="00802342">
        <w:rPr>
          <w:rFonts w:ascii="Times New Roman" w:hAnsi="Times New Roman"/>
          <w:sz w:val="24"/>
          <w:szCs w:val="24"/>
        </w:rPr>
        <w:t>No afastamento legal e temporário do ocupante do cargo de Provimento em Comissão por período igual ou superior a 05 (cinco) dias consecutivos a Mesa Diretora poderá, observado o interesse público, promover a sua substituição.</w:t>
      </w:r>
    </w:p>
    <w:p w14:paraId="1A370186" w14:textId="17D0118F" w:rsidR="007F607F" w:rsidRPr="00802342" w:rsidRDefault="007F607F" w:rsidP="00802342">
      <w:pPr>
        <w:spacing w:after="0" w:line="300" w:lineRule="auto"/>
        <w:ind w:left="567" w:firstLine="1134"/>
        <w:jc w:val="both"/>
        <w:rPr>
          <w:rFonts w:ascii="Times New Roman" w:hAnsi="Times New Roman"/>
          <w:sz w:val="24"/>
          <w:szCs w:val="24"/>
        </w:rPr>
      </w:pPr>
      <w:r w:rsidRPr="00802342">
        <w:rPr>
          <w:rFonts w:ascii="Times New Roman" w:hAnsi="Times New Roman"/>
          <w:b/>
          <w:sz w:val="24"/>
          <w:szCs w:val="24"/>
        </w:rPr>
        <w:t xml:space="preserve">§ 1º. </w:t>
      </w:r>
      <w:r w:rsidRPr="00802342">
        <w:rPr>
          <w:rFonts w:ascii="Times New Roman" w:hAnsi="Times New Roman"/>
          <w:sz w:val="24"/>
          <w:szCs w:val="24"/>
        </w:rPr>
        <w:t xml:space="preserve">O substituto de que trata o </w:t>
      </w:r>
      <w:r w:rsidRPr="00802342">
        <w:rPr>
          <w:rFonts w:ascii="Times New Roman" w:hAnsi="Times New Roman"/>
          <w:i/>
          <w:sz w:val="24"/>
          <w:szCs w:val="24"/>
        </w:rPr>
        <w:t>caput</w:t>
      </w:r>
      <w:r w:rsidRPr="00802342">
        <w:rPr>
          <w:rFonts w:ascii="Times New Roman" w:hAnsi="Times New Roman"/>
          <w:sz w:val="24"/>
          <w:szCs w:val="24"/>
        </w:rPr>
        <w:t xml:space="preserve"> deste artigo perceberá a diferença entre o salário do emprego de origem e os vencimentos do cargo em comissão, enquanto perdurar a nomeação.</w:t>
      </w:r>
    </w:p>
    <w:p w14:paraId="5E08117E" w14:textId="243E61C2" w:rsidR="007F607F" w:rsidRPr="00802342" w:rsidRDefault="007F607F" w:rsidP="00802342">
      <w:pPr>
        <w:spacing w:after="0" w:line="300" w:lineRule="auto"/>
        <w:ind w:left="567" w:firstLine="1134"/>
        <w:jc w:val="both"/>
        <w:rPr>
          <w:rFonts w:ascii="Times New Roman" w:hAnsi="Times New Roman"/>
          <w:sz w:val="24"/>
          <w:szCs w:val="24"/>
        </w:rPr>
      </w:pPr>
      <w:r w:rsidRPr="00802342">
        <w:rPr>
          <w:rFonts w:ascii="Times New Roman" w:hAnsi="Times New Roman"/>
          <w:b/>
          <w:sz w:val="24"/>
          <w:szCs w:val="24"/>
        </w:rPr>
        <w:t xml:space="preserve">§ 2º. </w:t>
      </w:r>
      <w:r w:rsidRPr="00802342">
        <w:rPr>
          <w:rFonts w:ascii="Times New Roman" w:hAnsi="Times New Roman"/>
          <w:sz w:val="24"/>
          <w:szCs w:val="24"/>
        </w:rPr>
        <w:t>Cessado o período de substituição, retornará substituto ao seu emprego de origem.</w:t>
      </w:r>
    </w:p>
    <w:p w14:paraId="76940409" w14:textId="77777777" w:rsidR="007F607F" w:rsidRDefault="007F607F" w:rsidP="007F607F">
      <w:pPr>
        <w:tabs>
          <w:tab w:val="left" w:pos="1701"/>
        </w:tabs>
        <w:spacing w:after="0" w:line="300" w:lineRule="auto"/>
        <w:ind w:left="567"/>
        <w:jc w:val="center"/>
        <w:rPr>
          <w:rFonts w:ascii="Arial" w:hAnsi="Arial" w:cs="Arial"/>
          <w:b/>
        </w:rPr>
      </w:pPr>
      <w:r>
        <w:rPr>
          <w:rFonts w:ascii="Arial" w:hAnsi="Arial" w:cs="Arial"/>
          <w:b/>
        </w:rPr>
        <w:t>CAPÍTULO IV</w:t>
      </w:r>
    </w:p>
    <w:p w14:paraId="276BB160" w14:textId="77777777" w:rsidR="007F607F" w:rsidRDefault="007F607F" w:rsidP="007F607F">
      <w:pPr>
        <w:tabs>
          <w:tab w:val="left" w:pos="1701"/>
        </w:tabs>
        <w:spacing w:after="0" w:line="300" w:lineRule="auto"/>
        <w:ind w:left="567"/>
        <w:jc w:val="center"/>
        <w:rPr>
          <w:rFonts w:ascii="Arial" w:hAnsi="Arial" w:cs="Arial"/>
          <w:b/>
        </w:rPr>
      </w:pPr>
      <w:r>
        <w:rPr>
          <w:rFonts w:ascii="Arial" w:hAnsi="Arial" w:cs="Arial"/>
          <w:b/>
        </w:rPr>
        <w:t>Da Jornada de trabalho</w:t>
      </w:r>
    </w:p>
    <w:p w14:paraId="014D18E2" w14:textId="77777777" w:rsidR="007F607F" w:rsidRDefault="007F607F" w:rsidP="00802342">
      <w:pPr>
        <w:tabs>
          <w:tab w:val="left" w:pos="1701"/>
        </w:tabs>
        <w:spacing w:after="0" w:line="300" w:lineRule="auto"/>
        <w:jc w:val="both"/>
        <w:rPr>
          <w:rFonts w:ascii="Arial" w:hAnsi="Arial" w:cs="Arial"/>
        </w:rPr>
      </w:pPr>
    </w:p>
    <w:p w14:paraId="3D07421C" w14:textId="11F05140" w:rsidR="007F607F" w:rsidRPr="00802342" w:rsidRDefault="007F607F" w:rsidP="00802342">
      <w:pPr>
        <w:tabs>
          <w:tab w:val="left" w:pos="1701"/>
        </w:tabs>
        <w:spacing w:after="0" w:line="300" w:lineRule="auto"/>
        <w:ind w:left="567" w:firstLine="1134"/>
        <w:jc w:val="both"/>
        <w:rPr>
          <w:rFonts w:ascii="Times New Roman" w:hAnsi="Times New Roman"/>
          <w:sz w:val="24"/>
          <w:szCs w:val="24"/>
          <w:highlight w:val="yellow"/>
        </w:rPr>
      </w:pPr>
      <w:r w:rsidRPr="00802342">
        <w:rPr>
          <w:rFonts w:ascii="Times New Roman" w:hAnsi="Times New Roman"/>
          <w:b/>
          <w:sz w:val="24"/>
          <w:szCs w:val="24"/>
        </w:rPr>
        <w:t>Art. 13</w:t>
      </w:r>
      <w:r w:rsidRPr="00802342">
        <w:rPr>
          <w:rFonts w:ascii="Times New Roman" w:hAnsi="Times New Roman"/>
          <w:sz w:val="24"/>
          <w:szCs w:val="24"/>
        </w:rPr>
        <w:t>. A jornada de trabalho dos empregados ocupantes do Quadro Permanente de Pessoal da Câmara de Pedra Bela é a fixada nos Anexos desta Resolução, salvo quando for cumprida em regime de turnos ou revezamento.</w:t>
      </w:r>
      <w:r w:rsidRPr="00802342">
        <w:rPr>
          <w:rFonts w:ascii="Times New Roman" w:hAnsi="Times New Roman"/>
          <w:sz w:val="24"/>
          <w:szCs w:val="24"/>
        </w:rPr>
        <w:tab/>
      </w:r>
    </w:p>
    <w:p w14:paraId="7E7CFD51" w14:textId="4B69C00B" w:rsidR="007F607F" w:rsidRPr="00802342" w:rsidRDefault="007F607F" w:rsidP="00802342">
      <w:pPr>
        <w:tabs>
          <w:tab w:val="left" w:pos="1134"/>
        </w:tabs>
        <w:spacing w:after="0" w:line="300" w:lineRule="auto"/>
        <w:ind w:left="567" w:firstLine="1134"/>
        <w:jc w:val="both"/>
        <w:rPr>
          <w:rFonts w:ascii="Times New Roman" w:hAnsi="Times New Roman"/>
          <w:sz w:val="24"/>
          <w:szCs w:val="24"/>
        </w:rPr>
      </w:pPr>
      <w:r w:rsidRPr="00802342">
        <w:rPr>
          <w:rFonts w:ascii="Times New Roman" w:hAnsi="Times New Roman"/>
          <w:b/>
          <w:sz w:val="24"/>
          <w:szCs w:val="24"/>
        </w:rPr>
        <w:t>Parágrafo único:</w:t>
      </w:r>
      <w:r w:rsidRPr="00802342">
        <w:rPr>
          <w:rFonts w:ascii="Times New Roman" w:hAnsi="Times New Roman"/>
          <w:sz w:val="24"/>
          <w:szCs w:val="24"/>
        </w:rPr>
        <w:t xml:space="preserve"> A realização de horas extraordinárias dependerá de autorização do superior imediato.</w:t>
      </w:r>
      <w:r w:rsidRPr="00802342">
        <w:rPr>
          <w:rFonts w:ascii="Times New Roman" w:hAnsi="Times New Roman"/>
          <w:sz w:val="24"/>
          <w:szCs w:val="24"/>
        </w:rPr>
        <w:tab/>
      </w:r>
      <w:r w:rsidRPr="00802342">
        <w:rPr>
          <w:rFonts w:ascii="Times New Roman" w:hAnsi="Times New Roman"/>
          <w:sz w:val="24"/>
          <w:szCs w:val="24"/>
        </w:rPr>
        <w:tab/>
      </w:r>
    </w:p>
    <w:p w14:paraId="08B4CA9E" w14:textId="32F93DE3" w:rsidR="007F607F" w:rsidRPr="00802342" w:rsidRDefault="007F607F" w:rsidP="00802342">
      <w:pPr>
        <w:tabs>
          <w:tab w:val="left" w:pos="1701"/>
        </w:tabs>
        <w:spacing w:after="0" w:line="300" w:lineRule="auto"/>
        <w:ind w:left="567" w:firstLine="1134"/>
        <w:jc w:val="both"/>
        <w:rPr>
          <w:rFonts w:ascii="Times New Roman" w:hAnsi="Times New Roman"/>
          <w:sz w:val="24"/>
          <w:szCs w:val="24"/>
        </w:rPr>
      </w:pPr>
      <w:r w:rsidRPr="00802342">
        <w:rPr>
          <w:rFonts w:ascii="Times New Roman" w:hAnsi="Times New Roman"/>
          <w:b/>
          <w:sz w:val="24"/>
          <w:szCs w:val="24"/>
        </w:rPr>
        <w:t>Art. 14</w:t>
      </w:r>
      <w:r w:rsidRPr="00802342">
        <w:rPr>
          <w:rFonts w:ascii="Times New Roman" w:hAnsi="Times New Roman"/>
          <w:sz w:val="24"/>
          <w:szCs w:val="24"/>
        </w:rPr>
        <w:t>. A jornada diária de trabalho que exceda a 06 (seis) horas será suspensa para repouso ou alimentação por, no mínimo, 01 (uma) hora e, no máximo, 02 (duas) horas.</w:t>
      </w:r>
    </w:p>
    <w:p w14:paraId="63A87250" w14:textId="1EC809C7" w:rsidR="007F607F" w:rsidRPr="00802342" w:rsidRDefault="007F607F" w:rsidP="00802342">
      <w:pPr>
        <w:tabs>
          <w:tab w:val="left" w:pos="1701"/>
        </w:tabs>
        <w:spacing w:after="0" w:line="300" w:lineRule="auto"/>
        <w:ind w:left="567" w:firstLine="1134"/>
        <w:jc w:val="both"/>
        <w:rPr>
          <w:rFonts w:ascii="Times New Roman" w:hAnsi="Times New Roman"/>
          <w:sz w:val="24"/>
          <w:szCs w:val="24"/>
        </w:rPr>
      </w:pPr>
      <w:r w:rsidRPr="00802342">
        <w:rPr>
          <w:rFonts w:ascii="Times New Roman" w:hAnsi="Times New Roman"/>
          <w:b/>
          <w:sz w:val="24"/>
          <w:szCs w:val="24"/>
        </w:rPr>
        <w:t xml:space="preserve">§ 1º. </w:t>
      </w:r>
      <w:r w:rsidRPr="00802342">
        <w:rPr>
          <w:rFonts w:ascii="Times New Roman" w:hAnsi="Times New Roman"/>
          <w:sz w:val="24"/>
          <w:szCs w:val="24"/>
        </w:rPr>
        <w:t>O trabalho contínuo que não exceda a 06 (seis) horas, mas cuja duração ultrapasse a 04 (quatro) horas, será suspenso, obrigatoriamente, por 15 (quinze) minutos;</w:t>
      </w:r>
    </w:p>
    <w:p w14:paraId="4CCF0ACE" w14:textId="7B2BE8BD" w:rsidR="007F607F" w:rsidRPr="00802342" w:rsidRDefault="007F607F" w:rsidP="00802342">
      <w:pPr>
        <w:tabs>
          <w:tab w:val="left" w:pos="1701"/>
        </w:tabs>
        <w:spacing w:after="0" w:line="300" w:lineRule="auto"/>
        <w:ind w:left="567" w:firstLine="1134"/>
        <w:jc w:val="both"/>
        <w:rPr>
          <w:rFonts w:ascii="Times New Roman" w:hAnsi="Times New Roman"/>
          <w:sz w:val="24"/>
          <w:szCs w:val="24"/>
        </w:rPr>
      </w:pPr>
      <w:r w:rsidRPr="00802342">
        <w:rPr>
          <w:rFonts w:ascii="Times New Roman" w:hAnsi="Times New Roman"/>
          <w:b/>
          <w:sz w:val="24"/>
          <w:szCs w:val="24"/>
        </w:rPr>
        <w:t xml:space="preserve">§ 2º. </w:t>
      </w:r>
      <w:r w:rsidRPr="00802342">
        <w:rPr>
          <w:rFonts w:ascii="Times New Roman" w:hAnsi="Times New Roman"/>
          <w:sz w:val="24"/>
          <w:szCs w:val="24"/>
        </w:rPr>
        <w:t>Os intervalos de que tratam este artigo não serão computados na duração do trabalho.</w:t>
      </w:r>
    </w:p>
    <w:p w14:paraId="165D8F9E" w14:textId="5E8C8582" w:rsidR="007F607F" w:rsidRPr="00802342" w:rsidRDefault="007F607F" w:rsidP="00802342">
      <w:pPr>
        <w:tabs>
          <w:tab w:val="left" w:pos="1701"/>
        </w:tabs>
        <w:spacing w:after="0" w:line="300" w:lineRule="auto"/>
        <w:ind w:left="567" w:firstLine="1134"/>
        <w:jc w:val="both"/>
        <w:rPr>
          <w:rFonts w:ascii="Times New Roman" w:hAnsi="Times New Roman"/>
          <w:sz w:val="24"/>
          <w:szCs w:val="24"/>
        </w:rPr>
      </w:pPr>
      <w:r w:rsidRPr="00802342">
        <w:rPr>
          <w:rFonts w:ascii="Times New Roman" w:hAnsi="Times New Roman"/>
          <w:b/>
          <w:sz w:val="24"/>
          <w:szCs w:val="24"/>
        </w:rPr>
        <w:t>Art. 15</w:t>
      </w:r>
      <w:r w:rsidRPr="00802342">
        <w:rPr>
          <w:rFonts w:ascii="Times New Roman" w:hAnsi="Times New Roman"/>
          <w:sz w:val="24"/>
          <w:szCs w:val="24"/>
        </w:rPr>
        <w:t>. Entre duas jornadas de trabalho haverá um período mínimo de 11 (onze) horas consecutivas para descanso.</w:t>
      </w:r>
    </w:p>
    <w:p w14:paraId="1E5B5CF1" w14:textId="77777777" w:rsidR="007F607F" w:rsidRPr="00802342" w:rsidRDefault="007F607F" w:rsidP="007F607F">
      <w:pPr>
        <w:tabs>
          <w:tab w:val="left" w:pos="1701"/>
        </w:tabs>
        <w:spacing w:after="0" w:line="300" w:lineRule="auto"/>
        <w:ind w:left="567" w:firstLine="1134"/>
        <w:jc w:val="both"/>
        <w:rPr>
          <w:rFonts w:ascii="Times New Roman" w:hAnsi="Times New Roman"/>
          <w:sz w:val="24"/>
          <w:szCs w:val="24"/>
        </w:rPr>
      </w:pPr>
      <w:r w:rsidRPr="00802342">
        <w:rPr>
          <w:rFonts w:ascii="Times New Roman" w:hAnsi="Times New Roman"/>
          <w:b/>
          <w:sz w:val="24"/>
          <w:szCs w:val="24"/>
        </w:rPr>
        <w:t>Art. 16</w:t>
      </w:r>
      <w:r w:rsidRPr="00802342">
        <w:rPr>
          <w:rFonts w:ascii="Times New Roman" w:hAnsi="Times New Roman"/>
          <w:sz w:val="24"/>
          <w:szCs w:val="24"/>
        </w:rPr>
        <w:t>. A duração normal do trabalho poderá ser acrescida de horas suplementares, em número não excedente de 02 (duas) horas.</w:t>
      </w:r>
    </w:p>
    <w:p w14:paraId="32095A66" w14:textId="77777777" w:rsidR="007F607F" w:rsidRPr="00802342" w:rsidRDefault="007F607F" w:rsidP="007F607F">
      <w:pPr>
        <w:tabs>
          <w:tab w:val="left" w:pos="1701"/>
        </w:tabs>
        <w:spacing w:after="0" w:line="300" w:lineRule="auto"/>
        <w:ind w:left="567" w:firstLine="1134"/>
        <w:jc w:val="both"/>
        <w:rPr>
          <w:rFonts w:ascii="Times New Roman" w:hAnsi="Times New Roman"/>
          <w:sz w:val="24"/>
          <w:szCs w:val="24"/>
        </w:rPr>
      </w:pPr>
    </w:p>
    <w:p w14:paraId="782EC782" w14:textId="4FEAA6F7" w:rsidR="007F607F" w:rsidRPr="00802342" w:rsidRDefault="007F607F" w:rsidP="00802342">
      <w:pPr>
        <w:tabs>
          <w:tab w:val="left" w:pos="1134"/>
        </w:tabs>
        <w:spacing w:after="0" w:line="300" w:lineRule="auto"/>
        <w:ind w:left="567" w:firstLine="1134"/>
        <w:jc w:val="both"/>
        <w:rPr>
          <w:rFonts w:ascii="Times New Roman" w:hAnsi="Times New Roman"/>
          <w:sz w:val="24"/>
          <w:szCs w:val="24"/>
        </w:rPr>
      </w:pPr>
      <w:r w:rsidRPr="00802342">
        <w:rPr>
          <w:rFonts w:ascii="Times New Roman" w:hAnsi="Times New Roman"/>
          <w:b/>
          <w:sz w:val="24"/>
          <w:szCs w:val="24"/>
        </w:rPr>
        <w:lastRenderedPageBreak/>
        <w:t>§ 1º</w:t>
      </w:r>
      <w:r w:rsidRPr="00802342">
        <w:rPr>
          <w:rFonts w:ascii="Times New Roman" w:hAnsi="Times New Roman"/>
          <w:sz w:val="24"/>
          <w:szCs w:val="24"/>
        </w:rPr>
        <w:t>. As horas que excederem a jornada prevista serão pagas como horas de serviço extraordinário nos moldes da legislação vigente.</w:t>
      </w:r>
    </w:p>
    <w:p w14:paraId="2416BB10" w14:textId="78142A4B" w:rsidR="007F607F" w:rsidRPr="00802342" w:rsidRDefault="007F607F" w:rsidP="00802342">
      <w:pPr>
        <w:tabs>
          <w:tab w:val="left" w:pos="1701"/>
        </w:tabs>
        <w:spacing w:after="0" w:line="300" w:lineRule="auto"/>
        <w:ind w:left="567" w:firstLine="1134"/>
        <w:jc w:val="both"/>
        <w:rPr>
          <w:rFonts w:ascii="Times New Roman" w:hAnsi="Times New Roman"/>
          <w:sz w:val="24"/>
          <w:szCs w:val="24"/>
        </w:rPr>
      </w:pPr>
      <w:r w:rsidRPr="00802342">
        <w:rPr>
          <w:rFonts w:ascii="Times New Roman" w:hAnsi="Times New Roman"/>
          <w:b/>
          <w:sz w:val="24"/>
          <w:szCs w:val="24"/>
        </w:rPr>
        <w:t xml:space="preserve">§ 2º. </w:t>
      </w:r>
      <w:r w:rsidRPr="00802342">
        <w:rPr>
          <w:rFonts w:ascii="Times New Roman" w:hAnsi="Times New Roman"/>
          <w:sz w:val="24"/>
          <w:szCs w:val="24"/>
        </w:rPr>
        <w:t>Ocorrendo necessidade imperiosa, poderá a duração do trabalho exceder do limite legal ou convencionado, seja para fazer face a motivo de força maior, seja para atender à realização ou conclusão de serviços inadiáveis ou cuja inexecução possa acarretar prejuízo manifesto.</w:t>
      </w:r>
    </w:p>
    <w:p w14:paraId="50B8EA7A" w14:textId="38A773E9" w:rsidR="007F607F" w:rsidRPr="00802342" w:rsidRDefault="007F607F" w:rsidP="00802342">
      <w:pPr>
        <w:tabs>
          <w:tab w:val="left" w:pos="1701"/>
        </w:tabs>
        <w:spacing w:after="0" w:line="300" w:lineRule="auto"/>
        <w:ind w:left="567" w:firstLine="1134"/>
        <w:jc w:val="both"/>
        <w:rPr>
          <w:rFonts w:ascii="Times New Roman" w:hAnsi="Times New Roman"/>
          <w:sz w:val="24"/>
          <w:szCs w:val="24"/>
        </w:rPr>
      </w:pPr>
      <w:r w:rsidRPr="00802342">
        <w:rPr>
          <w:rFonts w:ascii="Times New Roman" w:hAnsi="Times New Roman"/>
          <w:b/>
          <w:sz w:val="24"/>
          <w:szCs w:val="24"/>
        </w:rPr>
        <w:t xml:space="preserve">§ 3º. </w:t>
      </w:r>
      <w:r w:rsidRPr="00802342">
        <w:rPr>
          <w:rFonts w:ascii="Times New Roman" w:hAnsi="Times New Roman"/>
          <w:sz w:val="24"/>
          <w:szCs w:val="24"/>
        </w:rPr>
        <w:t>Poderá ser dispensado o acréscimo de salário se o excesso de horas em um dia for compensado pela correspondente diminuição em outro dia, de maneira que não exceda, no período máximo de um ano, à soma das jornadas semanais de trabalho previstas, nem seja ultrapassado o limite máximo de 10 (dez) horas diárias.</w:t>
      </w:r>
    </w:p>
    <w:p w14:paraId="1006EE94" w14:textId="0B168472" w:rsidR="007F607F" w:rsidRPr="00802342" w:rsidRDefault="007F607F" w:rsidP="00802342">
      <w:pPr>
        <w:tabs>
          <w:tab w:val="left" w:pos="1701"/>
        </w:tabs>
        <w:spacing w:after="0" w:line="300" w:lineRule="auto"/>
        <w:ind w:left="567" w:firstLine="1134"/>
        <w:jc w:val="both"/>
        <w:rPr>
          <w:rFonts w:ascii="Times New Roman" w:hAnsi="Times New Roman"/>
          <w:sz w:val="24"/>
          <w:szCs w:val="24"/>
        </w:rPr>
      </w:pPr>
      <w:r w:rsidRPr="00802342">
        <w:rPr>
          <w:rFonts w:ascii="Times New Roman" w:hAnsi="Times New Roman"/>
          <w:b/>
          <w:sz w:val="24"/>
          <w:szCs w:val="24"/>
        </w:rPr>
        <w:t>§ 4º</w:t>
      </w:r>
      <w:r w:rsidRPr="00802342">
        <w:rPr>
          <w:rFonts w:ascii="Times New Roman" w:hAnsi="Times New Roman"/>
          <w:sz w:val="24"/>
          <w:szCs w:val="24"/>
        </w:rPr>
        <w:t>. A Mesa Diretora regulamentará as disposições constantes do presente Capítulo, em conformidade com o interesse e necessidade da Câmara Municipal de Pedra Bela.</w:t>
      </w:r>
    </w:p>
    <w:p w14:paraId="74FB6374" w14:textId="77777777" w:rsidR="007F607F" w:rsidRPr="00802342" w:rsidRDefault="007F607F" w:rsidP="007F607F">
      <w:pPr>
        <w:tabs>
          <w:tab w:val="left" w:pos="1701"/>
        </w:tabs>
        <w:spacing w:after="0" w:line="300" w:lineRule="auto"/>
        <w:ind w:left="567" w:firstLine="1134"/>
        <w:jc w:val="both"/>
        <w:rPr>
          <w:rFonts w:ascii="Times New Roman" w:hAnsi="Times New Roman"/>
          <w:sz w:val="24"/>
          <w:szCs w:val="24"/>
        </w:rPr>
      </w:pPr>
      <w:r w:rsidRPr="00802342">
        <w:rPr>
          <w:rFonts w:ascii="Times New Roman" w:hAnsi="Times New Roman"/>
          <w:b/>
          <w:sz w:val="24"/>
          <w:szCs w:val="24"/>
        </w:rPr>
        <w:t>Art. 17</w:t>
      </w:r>
      <w:r w:rsidRPr="00802342">
        <w:rPr>
          <w:rFonts w:ascii="Times New Roman" w:hAnsi="Times New Roman"/>
          <w:sz w:val="24"/>
          <w:szCs w:val="24"/>
        </w:rPr>
        <w:t>. Os ocupantes do Quadro de Cargos Públicos de provimento comissão deverão considerar-se permanentemente à disposição da Câmara Municipal, com jornada Integral nos limites da legislação.</w:t>
      </w:r>
    </w:p>
    <w:p w14:paraId="42AC3ECF" w14:textId="77777777" w:rsidR="007F607F" w:rsidRDefault="007F607F" w:rsidP="00802342">
      <w:pPr>
        <w:spacing w:after="0" w:line="300" w:lineRule="auto"/>
        <w:rPr>
          <w:rFonts w:ascii="Arial" w:hAnsi="Arial" w:cs="Arial"/>
          <w:b/>
        </w:rPr>
      </w:pPr>
    </w:p>
    <w:p w14:paraId="64F250CE" w14:textId="77777777" w:rsidR="007F607F" w:rsidRDefault="007F607F" w:rsidP="007F607F">
      <w:pPr>
        <w:tabs>
          <w:tab w:val="left" w:pos="567"/>
        </w:tabs>
        <w:spacing w:after="0" w:line="300" w:lineRule="auto"/>
        <w:ind w:left="567"/>
        <w:jc w:val="center"/>
        <w:rPr>
          <w:rFonts w:ascii="Arial" w:hAnsi="Arial" w:cs="Arial"/>
          <w:b/>
        </w:rPr>
      </w:pPr>
      <w:r>
        <w:rPr>
          <w:rFonts w:ascii="Arial" w:hAnsi="Arial" w:cs="Arial"/>
          <w:b/>
        </w:rPr>
        <w:t>CAPÍTULO V</w:t>
      </w:r>
    </w:p>
    <w:p w14:paraId="3F12E539" w14:textId="77777777" w:rsidR="007F607F" w:rsidRDefault="007F607F" w:rsidP="007F607F">
      <w:pPr>
        <w:tabs>
          <w:tab w:val="left" w:pos="567"/>
        </w:tabs>
        <w:spacing w:after="0" w:line="300" w:lineRule="auto"/>
        <w:ind w:left="567"/>
        <w:jc w:val="center"/>
        <w:rPr>
          <w:rFonts w:ascii="Arial" w:hAnsi="Arial" w:cs="Arial"/>
          <w:b/>
        </w:rPr>
      </w:pPr>
      <w:r>
        <w:rPr>
          <w:rFonts w:ascii="Arial" w:hAnsi="Arial" w:cs="Arial"/>
          <w:b/>
        </w:rPr>
        <w:t>Da Carreira</w:t>
      </w:r>
    </w:p>
    <w:p w14:paraId="52F0953F" w14:textId="77777777" w:rsidR="007F607F" w:rsidRDefault="007F607F" w:rsidP="007F607F">
      <w:pPr>
        <w:tabs>
          <w:tab w:val="left" w:pos="567"/>
        </w:tabs>
        <w:spacing w:after="0" w:line="300" w:lineRule="auto"/>
        <w:ind w:left="567"/>
        <w:jc w:val="center"/>
        <w:rPr>
          <w:rFonts w:ascii="Arial" w:hAnsi="Arial" w:cs="Arial"/>
          <w:b/>
        </w:rPr>
      </w:pPr>
    </w:p>
    <w:p w14:paraId="729A6E0C" w14:textId="77777777" w:rsidR="007F607F" w:rsidRDefault="007F607F" w:rsidP="007F607F">
      <w:pPr>
        <w:tabs>
          <w:tab w:val="left" w:pos="567"/>
        </w:tabs>
        <w:spacing w:after="0" w:line="300" w:lineRule="auto"/>
        <w:ind w:left="567"/>
        <w:jc w:val="center"/>
        <w:rPr>
          <w:rFonts w:ascii="Arial" w:hAnsi="Arial" w:cs="Arial"/>
          <w:b/>
        </w:rPr>
      </w:pPr>
      <w:r>
        <w:rPr>
          <w:rFonts w:ascii="Arial" w:hAnsi="Arial" w:cs="Arial"/>
          <w:b/>
        </w:rPr>
        <w:t>Seção I</w:t>
      </w:r>
    </w:p>
    <w:p w14:paraId="297CAC3C" w14:textId="77777777" w:rsidR="007F607F" w:rsidRDefault="007F607F" w:rsidP="007F607F">
      <w:pPr>
        <w:tabs>
          <w:tab w:val="left" w:pos="567"/>
        </w:tabs>
        <w:spacing w:after="0" w:line="300" w:lineRule="auto"/>
        <w:ind w:left="567"/>
        <w:jc w:val="center"/>
        <w:rPr>
          <w:rFonts w:ascii="Arial" w:hAnsi="Arial" w:cs="Arial"/>
          <w:b/>
        </w:rPr>
      </w:pPr>
      <w:r>
        <w:rPr>
          <w:rFonts w:ascii="Arial" w:hAnsi="Arial" w:cs="Arial"/>
          <w:b/>
        </w:rPr>
        <w:t>Do ingresso na Carreira</w:t>
      </w:r>
    </w:p>
    <w:p w14:paraId="1FE93C64" w14:textId="77777777" w:rsidR="007F607F" w:rsidRDefault="007F607F" w:rsidP="00802342">
      <w:pPr>
        <w:tabs>
          <w:tab w:val="left" w:pos="1701"/>
        </w:tabs>
        <w:spacing w:after="0" w:line="300" w:lineRule="auto"/>
        <w:rPr>
          <w:rFonts w:ascii="Arial" w:hAnsi="Arial" w:cs="Arial"/>
          <w:b/>
        </w:rPr>
      </w:pPr>
    </w:p>
    <w:p w14:paraId="1788B281" w14:textId="79E3B1DF" w:rsidR="007F607F" w:rsidRPr="00802342" w:rsidRDefault="007F607F" w:rsidP="00802342">
      <w:pPr>
        <w:tabs>
          <w:tab w:val="left" w:pos="1701"/>
        </w:tabs>
        <w:spacing w:after="0" w:line="300" w:lineRule="auto"/>
        <w:ind w:left="567" w:firstLine="1134"/>
        <w:jc w:val="both"/>
        <w:rPr>
          <w:rFonts w:ascii="Times New Roman" w:hAnsi="Times New Roman"/>
          <w:sz w:val="24"/>
          <w:szCs w:val="24"/>
        </w:rPr>
      </w:pPr>
      <w:r w:rsidRPr="00802342">
        <w:rPr>
          <w:rFonts w:ascii="Times New Roman" w:hAnsi="Times New Roman"/>
          <w:b/>
          <w:sz w:val="24"/>
          <w:szCs w:val="24"/>
        </w:rPr>
        <w:t>Art. 18</w:t>
      </w:r>
      <w:r w:rsidRPr="00802342">
        <w:rPr>
          <w:rFonts w:ascii="Times New Roman" w:hAnsi="Times New Roman"/>
          <w:sz w:val="24"/>
          <w:szCs w:val="24"/>
        </w:rPr>
        <w:t>. O ingresso na Carreira dos Empregados do Quadro de Empregos Públicos de Provimento Efetivo se dará por contratação, precedida de concurso público.</w:t>
      </w:r>
    </w:p>
    <w:p w14:paraId="6E259D2F" w14:textId="2F2BBB83" w:rsidR="007F607F" w:rsidRPr="00802342" w:rsidRDefault="007F607F" w:rsidP="00802342">
      <w:pPr>
        <w:tabs>
          <w:tab w:val="left" w:pos="1701"/>
        </w:tabs>
        <w:spacing w:after="0" w:line="300" w:lineRule="auto"/>
        <w:ind w:left="567" w:firstLine="1134"/>
        <w:jc w:val="both"/>
        <w:rPr>
          <w:rFonts w:ascii="Times New Roman" w:hAnsi="Times New Roman"/>
          <w:sz w:val="24"/>
          <w:szCs w:val="24"/>
        </w:rPr>
      </w:pPr>
      <w:r w:rsidRPr="00802342">
        <w:rPr>
          <w:rFonts w:ascii="Times New Roman" w:hAnsi="Times New Roman"/>
          <w:b/>
          <w:sz w:val="24"/>
          <w:szCs w:val="24"/>
        </w:rPr>
        <w:t xml:space="preserve">Art. 19. </w:t>
      </w:r>
      <w:r w:rsidRPr="00802342">
        <w:rPr>
          <w:rFonts w:ascii="Times New Roman" w:hAnsi="Times New Roman"/>
          <w:sz w:val="24"/>
          <w:szCs w:val="24"/>
        </w:rPr>
        <w:t>Não se realizará novo concurso público enquanto houver candidato aprovado em concurso anterior, com prazo de validade ainda não expirado.</w:t>
      </w:r>
    </w:p>
    <w:p w14:paraId="4CA6CE3B" w14:textId="3BC5620A" w:rsidR="007F607F" w:rsidRPr="00802342" w:rsidRDefault="007F607F" w:rsidP="00802342">
      <w:pPr>
        <w:tabs>
          <w:tab w:val="left" w:pos="1134"/>
        </w:tabs>
        <w:spacing w:after="0" w:line="300" w:lineRule="auto"/>
        <w:ind w:left="567" w:firstLine="1134"/>
        <w:jc w:val="both"/>
        <w:rPr>
          <w:rFonts w:ascii="Times New Roman" w:hAnsi="Times New Roman"/>
          <w:sz w:val="24"/>
          <w:szCs w:val="24"/>
        </w:rPr>
      </w:pPr>
      <w:r w:rsidRPr="00802342">
        <w:rPr>
          <w:rFonts w:ascii="Times New Roman" w:hAnsi="Times New Roman"/>
          <w:b/>
          <w:sz w:val="24"/>
          <w:szCs w:val="24"/>
        </w:rPr>
        <w:t>Parágrafo único</w:t>
      </w:r>
      <w:r w:rsidRPr="00802342">
        <w:rPr>
          <w:rFonts w:ascii="Times New Roman" w:hAnsi="Times New Roman"/>
          <w:sz w:val="24"/>
          <w:szCs w:val="24"/>
        </w:rPr>
        <w:t>. A aprovação em concurso público não gera direito à contratação, a qual se dará a exclusivo critério da Câmara Municipal de Pedra Bela, dentro do prazo de validade do concurso.</w:t>
      </w:r>
    </w:p>
    <w:p w14:paraId="335A6270" w14:textId="1E4EDE1F" w:rsidR="007F607F" w:rsidRPr="00802342" w:rsidRDefault="007F607F" w:rsidP="00802342">
      <w:pPr>
        <w:tabs>
          <w:tab w:val="left" w:pos="1701"/>
        </w:tabs>
        <w:spacing w:after="0" w:line="300" w:lineRule="auto"/>
        <w:ind w:left="567" w:firstLine="1134"/>
        <w:jc w:val="both"/>
        <w:rPr>
          <w:rFonts w:ascii="Times New Roman" w:hAnsi="Times New Roman"/>
          <w:sz w:val="24"/>
          <w:szCs w:val="24"/>
        </w:rPr>
      </w:pPr>
      <w:r w:rsidRPr="00802342">
        <w:rPr>
          <w:rFonts w:ascii="Times New Roman" w:hAnsi="Times New Roman"/>
          <w:b/>
          <w:sz w:val="24"/>
          <w:szCs w:val="24"/>
        </w:rPr>
        <w:t>Art. 20</w:t>
      </w:r>
      <w:r w:rsidRPr="00802342">
        <w:rPr>
          <w:rFonts w:ascii="Times New Roman" w:hAnsi="Times New Roman"/>
          <w:sz w:val="24"/>
          <w:szCs w:val="24"/>
        </w:rPr>
        <w:t>. Fica reservado às pessoas portadoras de deficiência física o percentual de até 5% (cinco por cento) dos Empregos do Quadro de Provimento Efetivo da Câmara Municipal, cuja implementação se dará na medida em que seja possível sua fixação, a partir do número de vagas a serem disponibilizadas para concurso.</w:t>
      </w:r>
    </w:p>
    <w:p w14:paraId="0167E514" w14:textId="48B43B2D" w:rsidR="007F607F" w:rsidRPr="00802342" w:rsidRDefault="007F607F" w:rsidP="00802342">
      <w:pPr>
        <w:tabs>
          <w:tab w:val="left" w:pos="1701"/>
        </w:tabs>
        <w:spacing w:after="0" w:line="300" w:lineRule="auto"/>
        <w:ind w:left="567" w:firstLine="1134"/>
        <w:jc w:val="both"/>
        <w:rPr>
          <w:rFonts w:ascii="Times New Roman" w:hAnsi="Times New Roman"/>
          <w:sz w:val="24"/>
          <w:szCs w:val="24"/>
        </w:rPr>
      </w:pPr>
      <w:r w:rsidRPr="00802342">
        <w:rPr>
          <w:rFonts w:ascii="Times New Roman" w:hAnsi="Times New Roman"/>
          <w:b/>
          <w:sz w:val="24"/>
          <w:szCs w:val="24"/>
        </w:rPr>
        <w:t>Art. 21</w:t>
      </w:r>
      <w:r w:rsidRPr="00802342">
        <w:rPr>
          <w:rFonts w:ascii="Times New Roman" w:hAnsi="Times New Roman"/>
          <w:sz w:val="24"/>
          <w:szCs w:val="24"/>
        </w:rPr>
        <w:t>. A deficiência física e a limitação sensorial não constituirão impedimento ao exercício das atribuições, salvo quando consideradas incompatíveis com a natureza das funções a serem desempenhadas.</w:t>
      </w:r>
    </w:p>
    <w:p w14:paraId="09CBDD60" w14:textId="77777777" w:rsidR="007F607F" w:rsidRPr="00802342" w:rsidRDefault="007F607F" w:rsidP="007F607F">
      <w:pPr>
        <w:tabs>
          <w:tab w:val="left" w:pos="1701"/>
        </w:tabs>
        <w:spacing w:after="0" w:line="300" w:lineRule="auto"/>
        <w:ind w:left="567" w:firstLine="1134"/>
        <w:jc w:val="both"/>
        <w:rPr>
          <w:rFonts w:ascii="Times New Roman" w:hAnsi="Times New Roman"/>
          <w:sz w:val="24"/>
          <w:szCs w:val="24"/>
        </w:rPr>
      </w:pPr>
      <w:r w:rsidRPr="00802342">
        <w:rPr>
          <w:rFonts w:ascii="Times New Roman" w:hAnsi="Times New Roman"/>
          <w:b/>
          <w:sz w:val="24"/>
          <w:szCs w:val="24"/>
        </w:rPr>
        <w:lastRenderedPageBreak/>
        <w:t xml:space="preserve">§ 1º. </w:t>
      </w:r>
      <w:r w:rsidRPr="00802342">
        <w:rPr>
          <w:rFonts w:ascii="Times New Roman" w:hAnsi="Times New Roman"/>
          <w:sz w:val="24"/>
          <w:szCs w:val="24"/>
        </w:rPr>
        <w:t>A incompatibilidade a que se refere o “caput” deste artigo será declarada mediante Junta Médica Especial, constituída de profissionais especializados e técnicos na área correspondente à deficiência ou à limitação diagnosticada.</w:t>
      </w:r>
    </w:p>
    <w:p w14:paraId="6CF86CB0" w14:textId="77777777" w:rsidR="007F607F" w:rsidRPr="00802342" w:rsidRDefault="007F607F" w:rsidP="007F607F">
      <w:pPr>
        <w:tabs>
          <w:tab w:val="left" w:pos="1701"/>
        </w:tabs>
        <w:spacing w:after="0" w:line="300" w:lineRule="auto"/>
        <w:ind w:left="567" w:firstLine="1134"/>
        <w:jc w:val="both"/>
        <w:rPr>
          <w:rFonts w:ascii="Times New Roman" w:hAnsi="Times New Roman"/>
          <w:b/>
          <w:sz w:val="24"/>
          <w:szCs w:val="24"/>
        </w:rPr>
      </w:pPr>
      <w:r w:rsidRPr="00802342">
        <w:rPr>
          <w:rFonts w:ascii="Times New Roman" w:hAnsi="Times New Roman"/>
          <w:sz w:val="24"/>
          <w:szCs w:val="24"/>
        </w:rPr>
        <w:tab/>
      </w:r>
      <w:r w:rsidRPr="00802342">
        <w:rPr>
          <w:rFonts w:ascii="Times New Roman" w:hAnsi="Times New Roman"/>
          <w:b/>
          <w:sz w:val="24"/>
          <w:szCs w:val="24"/>
        </w:rPr>
        <w:tab/>
      </w:r>
    </w:p>
    <w:p w14:paraId="5811B943" w14:textId="2B1E330B" w:rsidR="007F607F" w:rsidRPr="00802342" w:rsidRDefault="007F607F" w:rsidP="00802342">
      <w:pPr>
        <w:tabs>
          <w:tab w:val="left" w:pos="1701"/>
        </w:tabs>
        <w:spacing w:after="0" w:line="300" w:lineRule="auto"/>
        <w:ind w:left="567" w:firstLine="1134"/>
        <w:jc w:val="both"/>
        <w:rPr>
          <w:rFonts w:ascii="Times New Roman" w:hAnsi="Times New Roman"/>
          <w:sz w:val="24"/>
          <w:szCs w:val="24"/>
        </w:rPr>
      </w:pPr>
      <w:r w:rsidRPr="00802342">
        <w:rPr>
          <w:rFonts w:ascii="Times New Roman" w:hAnsi="Times New Roman"/>
          <w:b/>
          <w:sz w:val="24"/>
          <w:szCs w:val="24"/>
        </w:rPr>
        <w:t>§ 2º</w:t>
      </w:r>
      <w:r w:rsidRPr="00802342">
        <w:rPr>
          <w:rFonts w:ascii="Times New Roman" w:hAnsi="Times New Roman"/>
          <w:sz w:val="24"/>
          <w:szCs w:val="24"/>
        </w:rPr>
        <w:t>. Sobre a decisão da Junta Médica Especial, caberá o direito Constitucional ao contraditório e a ampla defesa nas esferas de Direito Administrativo e Judicial.</w:t>
      </w:r>
    </w:p>
    <w:p w14:paraId="1AF268EE" w14:textId="47C53E25" w:rsidR="007F607F" w:rsidRPr="00802342" w:rsidRDefault="007F607F" w:rsidP="00802342">
      <w:pPr>
        <w:tabs>
          <w:tab w:val="left" w:pos="1701"/>
        </w:tabs>
        <w:spacing w:after="0" w:line="300" w:lineRule="auto"/>
        <w:ind w:left="567" w:firstLine="1134"/>
        <w:jc w:val="both"/>
        <w:rPr>
          <w:rFonts w:ascii="Times New Roman" w:hAnsi="Times New Roman"/>
          <w:sz w:val="24"/>
          <w:szCs w:val="24"/>
        </w:rPr>
      </w:pPr>
      <w:r w:rsidRPr="00802342">
        <w:rPr>
          <w:rFonts w:ascii="Times New Roman" w:hAnsi="Times New Roman"/>
          <w:b/>
          <w:sz w:val="24"/>
          <w:szCs w:val="24"/>
        </w:rPr>
        <w:t>§ 3º</w:t>
      </w:r>
      <w:r w:rsidRPr="00802342">
        <w:rPr>
          <w:rFonts w:ascii="Times New Roman" w:hAnsi="Times New Roman"/>
          <w:sz w:val="24"/>
          <w:szCs w:val="24"/>
        </w:rPr>
        <w:t>. A deficiência física e a limitação sensorial não servirão de fundamentos à concessão de aposentadoria, salvo se adquiridas posteriormente ao ingresso no Emprego público, observadas as disposições legais pertinentes.</w:t>
      </w:r>
      <w:r w:rsidRPr="00802342">
        <w:rPr>
          <w:rFonts w:ascii="Times New Roman" w:hAnsi="Times New Roman"/>
          <w:sz w:val="24"/>
          <w:szCs w:val="24"/>
        </w:rPr>
        <w:tab/>
      </w:r>
    </w:p>
    <w:p w14:paraId="605E9D59" w14:textId="74EDE38F" w:rsidR="007F607F" w:rsidRPr="00802342" w:rsidRDefault="007F607F" w:rsidP="00802342">
      <w:pPr>
        <w:tabs>
          <w:tab w:val="left" w:pos="1701"/>
        </w:tabs>
        <w:spacing w:after="0" w:line="300" w:lineRule="auto"/>
        <w:ind w:left="567" w:firstLine="1134"/>
        <w:jc w:val="both"/>
        <w:rPr>
          <w:rFonts w:ascii="Times New Roman" w:hAnsi="Times New Roman"/>
          <w:sz w:val="24"/>
          <w:szCs w:val="24"/>
        </w:rPr>
      </w:pPr>
      <w:r w:rsidRPr="00802342">
        <w:rPr>
          <w:rFonts w:ascii="Times New Roman" w:hAnsi="Times New Roman"/>
          <w:b/>
          <w:sz w:val="24"/>
          <w:szCs w:val="24"/>
        </w:rPr>
        <w:t>§ 4º</w:t>
      </w:r>
      <w:r w:rsidRPr="00802342">
        <w:rPr>
          <w:rFonts w:ascii="Times New Roman" w:hAnsi="Times New Roman"/>
          <w:sz w:val="24"/>
          <w:szCs w:val="24"/>
        </w:rPr>
        <w:t>. A Câmara Municipal de Pedra Bela estimulará a criação e o desenvolvimento de programas de reabilitação profissional para os Empregados Públicos portadores de deficiência física ou limitação sensorial.</w:t>
      </w:r>
    </w:p>
    <w:p w14:paraId="28C75B44" w14:textId="77777777" w:rsidR="007F607F" w:rsidRDefault="007F607F" w:rsidP="007F607F">
      <w:pPr>
        <w:spacing w:after="0" w:line="300" w:lineRule="auto"/>
        <w:ind w:left="567"/>
        <w:jc w:val="center"/>
        <w:rPr>
          <w:rFonts w:ascii="Arial" w:hAnsi="Arial" w:cs="Arial"/>
          <w:b/>
        </w:rPr>
      </w:pPr>
    </w:p>
    <w:p w14:paraId="030503D1" w14:textId="77777777" w:rsidR="007F607F" w:rsidRDefault="007F607F" w:rsidP="007F607F">
      <w:pPr>
        <w:spacing w:after="0" w:line="300" w:lineRule="auto"/>
        <w:ind w:left="567"/>
        <w:jc w:val="center"/>
        <w:rPr>
          <w:rFonts w:ascii="Arial" w:hAnsi="Arial" w:cs="Arial"/>
          <w:b/>
        </w:rPr>
      </w:pPr>
      <w:r>
        <w:rPr>
          <w:rFonts w:ascii="Arial" w:hAnsi="Arial" w:cs="Arial"/>
          <w:b/>
        </w:rPr>
        <w:t>CAPÍTULO VI</w:t>
      </w:r>
    </w:p>
    <w:p w14:paraId="727020AB" w14:textId="77777777" w:rsidR="007F607F" w:rsidRDefault="007F607F" w:rsidP="007F607F">
      <w:pPr>
        <w:spacing w:after="0" w:line="300" w:lineRule="auto"/>
        <w:ind w:left="567"/>
        <w:jc w:val="center"/>
        <w:rPr>
          <w:rFonts w:ascii="Arial" w:hAnsi="Arial" w:cs="Arial"/>
          <w:b/>
        </w:rPr>
      </w:pPr>
      <w:r>
        <w:rPr>
          <w:rFonts w:ascii="Arial" w:hAnsi="Arial" w:cs="Arial"/>
          <w:b/>
        </w:rPr>
        <w:t>Dos Benefícios e dos Adicionais</w:t>
      </w:r>
    </w:p>
    <w:p w14:paraId="52A245B8" w14:textId="77777777" w:rsidR="007F607F" w:rsidRDefault="007F607F" w:rsidP="007F607F">
      <w:pPr>
        <w:spacing w:after="0" w:line="300" w:lineRule="auto"/>
        <w:ind w:left="567"/>
        <w:jc w:val="center"/>
        <w:rPr>
          <w:rFonts w:ascii="Arial" w:hAnsi="Arial" w:cs="Arial"/>
          <w:b/>
        </w:rPr>
      </w:pPr>
    </w:p>
    <w:p w14:paraId="36598F84" w14:textId="77777777" w:rsidR="007F607F" w:rsidRPr="00802342" w:rsidRDefault="007F607F" w:rsidP="007F607F">
      <w:pPr>
        <w:spacing w:after="0" w:line="300" w:lineRule="auto"/>
        <w:ind w:left="567"/>
        <w:jc w:val="center"/>
        <w:rPr>
          <w:rFonts w:ascii="Times New Roman" w:hAnsi="Times New Roman"/>
          <w:b/>
          <w:sz w:val="24"/>
          <w:szCs w:val="24"/>
        </w:rPr>
      </w:pPr>
      <w:r w:rsidRPr="00802342">
        <w:rPr>
          <w:rFonts w:ascii="Times New Roman" w:hAnsi="Times New Roman"/>
          <w:b/>
          <w:sz w:val="24"/>
          <w:szCs w:val="24"/>
        </w:rPr>
        <w:t>Seção I</w:t>
      </w:r>
    </w:p>
    <w:p w14:paraId="49E9E041" w14:textId="653FE826" w:rsidR="007F607F" w:rsidRPr="00802342" w:rsidRDefault="007F607F" w:rsidP="00802342">
      <w:pPr>
        <w:spacing w:after="0" w:line="300" w:lineRule="auto"/>
        <w:ind w:left="567"/>
        <w:jc w:val="center"/>
        <w:rPr>
          <w:rFonts w:ascii="Times New Roman" w:hAnsi="Times New Roman"/>
          <w:b/>
          <w:sz w:val="24"/>
          <w:szCs w:val="24"/>
        </w:rPr>
      </w:pPr>
      <w:r w:rsidRPr="00802342">
        <w:rPr>
          <w:rFonts w:ascii="Times New Roman" w:hAnsi="Times New Roman"/>
          <w:b/>
          <w:sz w:val="24"/>
          <w:szCs w:val="24"/>
        </w:rPr>
        <w:t>Dos Benefícios</w:t>
      </w:r>
    </w:p>
    <w:p w14:paraId="2C4CF847" w14:textId="77777777" w:rsidR="007F607F" w:rsidRPr="00802342" w:rsidRDefault="007F607F" w:rsidP="007F607F">
      <w:pPr>
        <w:spacing w:after="0" w:line="300" w:lineRule="auto"/>
        <w:ind w:left="567" w:firstLine="1134"/>
        <w:jc w:val="both"/>
        <w:rPr>
          <w:rFonts w:ascii="Times New Roman" w:hAnsi="Times New Roman"/>
          <w:sz w:val="24"/>
          <w:szCs w:val="24"/>
        </w:rPr>
      </w:pPr>
    </w:p>
    <w:p w14:paraId="1FDD8D64" w14:textId="77777777" w:rsidR="007F607F" w:rsidRPr="00802342" w:rsidRDefault="007F607F" w:rsidP="007F607F">
      <w:pPr>
        <w:spacing w:after="0" w:line="300" w:lineRule="auto"/>
        <w:ind w:left="567" w:firstLine="1134"/>
        <w:jc w:val="both"/>
        <w:rPr>
          <w:rFonts w:ascii="Times New Roman" w:hAnsi="Times New Roman"/>
          <w:sz w:val="24"/>
          <w:szCs w:val="24"/>
        </w:rPr>
      </w:pPr>
      <w:r w:rsidRPr="00802342">
        <w:rPr>
          <w:rFonts w:ascii="Times New Roman" w:hAnsi="Times New Roman"/>
          <w:b/>
          <w:sz w:val="24"/>
          <w:szCs w:val="24"/>
        </w:rPr>
        <w:t xml:space="preserve">Art. 22. </w:t>
      </w:r>
      <w:r w:rsidRPr="00802342">
        <w:rPr>
          <w:rFonts w:ascii="Times New Roman" w:hAnsi="Times New Roman"/>
          <w:sz w:val="24"/>
          <w:szCs w:val="24"/>
        </w:rPr>
        <w:t>Além do salário e das vantagens, os empregados e funcionários públicos do quadro permanente de pessoal da Câmara de Pedra Bela terão como benefícios:</w:t>
      </w:r>
    </w:p>
    <w:p w14:paraId="118607C1" w14:textId="77777777" w:rsidR="007F607F" w:rsidRPr="00802342" w:rsidRDefault="007F607F" w:rsidP="007F607F">
      <w:pPr>
        <w:pStyle w:val="PargrafodaLista"/>
        <w:spacing w:after="0" w:line="300" w:lineRule="auto"/>
        <w:ind w:left="2421"/>
        <w:jc w:val="both"/>
        <w:rPr>
          <w:rFonts w:ascii="Times New Roman" w:hAnsi="Times New Roman"/>
          <w:sz w:val="24"/>
          <w:szCs w:val="24"/>
        </w:rPr>
      </w:pPr>
      <w:r w:rsidRPr="00802342">
        <w:rPr>
          <w:rFonts w:ascii="Times New Roman" w:hAnsi="Times New Roman"/>
          <w:sz w:val="24"/>
          <w:szCs w:val="24"/>
        </w:rPr>
        <w:t>I - Auxílio Cesta Básica;</w:t>
      </w:r>
    </w:p>
    <w:p w14:paraId="14234177" w14:textId="77777777" w:rsidR="007F607F" w:rsidRPr="00802342" w:rsidRDefault="007F607F" w:rsidP="007F607F">
      <w:pPr>
        <w:tabs>
          <w:tab w:val="left" w:pos="1560"/>
        </w:tabs>
        <w:spacing w:after="0" w:line="300" w:lineRule="auto"/>
        <w:ind w:left="567" w:firstLine="1134"/>
        <w:jc w:val="both"/>
        <w:rPr>
          <w:rFonts w:ascii="Times New Roman" w:hAnsi="Times New Roman"/>
          <w:sz w:val="24"/>
          <w:szCs w:val="24"/>
        </w:rPr>
      </w:pPr>
    </w:p>
    <w:p w14:paraId="27931B5E" w14:textId="77777777" w:rsidR="007F607F" w:rsidRPr="00802342" w:rsidRDefault="007F607F" w:rsidP="00802342">
      <w:pPr>
        <w:tabs>
          <w:tab w:val="left" w:pos="1560"/>
        </w:tabs>
        <w:spacing w:after="0" w:line="300" w:lineRule="auto"/>
        <w:jc w:val="both"/>
        <w:rPr>
          <w:rFonts w:ascii="Times New Roman" w:hAnsi="Times New Roman"/>
          <w:sz w:val="24"/>
          <w:szCs w:val="24"/>
        </w:rPr>
      </w:pPr>
    </w:p>
    <w:p w14:paraId="518DB446" w14:textId="77777777" w:rsidR="007F607F" w:rsidRPr="00802342" w:rsidRDefault="007F607F" w:rsidP="007F607F">
      <w:pPr>
        <w:tabs>
          <w:tab w:val="left" w:pos="1560"/>
        </w:tabs>
        <w:spacing w:after="0" w:line="300" w:lineRule="auto"/>
        <w:ind w:left="567"/>
        <w:jc w:val="center"/>
        <w:rPr>
          <w:rFonts w:ascii="Times New Roman" w:hAnsi="Times New Roman"/>
          <w:b/>
          <w:sz w:val="24"/>
          <w:szCs w:val="24"/>
        </w:rPr>
      </w:pPr>
      <w:r w:rsidRPr="00802342">
        <w:rPr>
          <w:rFonts w:ascii="Times New Roman" w:hAnsi="Times New Roman"/>
          <w:b/>
          <w:sz w:val="24"/>
          <w:szCs w:val="24"/>
        </w:rPr>
        <w:t>Subseção I</w:t>
      </w:r>
    </w:p>
    <w:p w14:paraId="4449B413" w14:textId="77777777" w:rsidR="007F607F" w:rsidRPr="00802342" w:rsidRDefault="007F607F" w:rsidP="007F607F">
      <w:pPr>
        <w:tabs>
          <w:tab w:val="left" w:pos="1560"/>
        </w:tabs>
        <w:spacing w:after="0" w:line="300" w:lineRule="auto"/>
        <w:ind w:left="567"/>
        <w:jc w:val="center"/>
        <w:rPr>
          <w:rFonts w:ascii="Times New Roman" w:hAnsi="Times New Roman"/>
          <w:b/>
          <w:sz w:val="24"/>
          <w:szCs w:val="24"/>
        </w:rPr>
      </w:pPr>
      <w:r w:rsidRPr="00802342">
        <w:rPr>
          <w:rFonts w:ascii="Times New Roman" w:hAnsi="Times New Roman"/>
          <w:b/>
          <w:sz w:val="24"/>
          <w:szCs w:val="24"/>
        </w:rPr>
        <w:t>Do Auxílio Cesta Básica</w:t>
      </w:r>
    </w:p>
    <w:p w14:paraId="1A0DD18C" w14:textId="77777777" w:rsidR="007F607F" w:rsidRPr="00802342" w:rsidRDefault="007F607F" w:rsidP="00802342">
      <w:pPr>
        <w:tabs>
          <w:tab w:val="left" w:pos="1560"/>
        </w:tabs>
        <w:spacing w:after="0" w:line="300" w:lineRule="auto"/>
        <w:jc w:val="both"/>
        <w:rPr>
          <w:rFonts w:ascii="Times New Roman" w:hAnsi="Times New Roman"/>
          <w:sz w:val="24"/>
          <w:szCs w:val="24"/>
        </w:rPr>
      </w:pPr>
    </w:p>
    <w:p w14:paraId="11AE319C" w14:textId="7749AEFD" w:rsidR="007F607F" w:rsidRPr="00802342" w:rsidRDefault="007F607F" w:rsidP="00802342">
      <w:pPr>
        <w:tabs>
          <w:tab w:val="left" w:pos="1560"/>
        </w:tabs>
        <w:spacing w:after="0" w:line="300" w:lineRule="auto"/>
        <w:ind w:left="567" w:firstLine="1134"/>
        <w:jc w:val="both"/>
        <w:rPr>
          <w:rFonts w:ascii="Times New Roman" w:hAnsi="Times New Roman"/>
          <w:sz w:val="24"/>
          <w:szCs w:val="24"/>
        </w:rPr>
      </w:pPr>
      <w:r w:rsidRPr="00802342">
        <w:rPr>
          <w:rFonts w:ascii="Times New Roman" w:hAnsi="Times New Roman"/>
          <w:b/>
          <w:sz w:val="24"/>
          <w:szCs w:val="24"/>
        </w:rPr>
        <w:t>Art. 23.</w:t>
      </w:r>
      <w:r w:rsidRPr="00802342">
        <w:rPr>
          <w:rFonts w:ascii="Times New Roman" w:hAnsi="Times New Roman"/>
          <w:sz w:val="24"/>
          <w:szCs w:val="24"/>
        </w:rPr>
        <w:t xml:space="preserve">  O benefício do “Auxílio Cesta Básica” será pago mensalmente, em pecúnia, aos empregados e funcionários pertencentes ao seu quadro de pessoal.</w:t>
      </w:r>
    </w:p>
    <w:p w14:paraId="5E3F5328" w14:textId="60CB1F5D" w:rsidR="007F607F" w:rsidRPr="00802342" w:rsidRDefault="007F607F" w:rsidP="00802342">
      <w:pPr>
        <w:tabs>
          <w:tab w:val="left" w:pos="1560"/>
        </w:tabs>
        <w:spacing w:after="0" w:line="300" w:lineRule="auto"/>
        <w:ind w:left="567" w:firstLine="1134"/>
        <w:jc w:val="both"/>
        <w:rPr>
          <w:rFonts w:ascii="Times New Roman" w:hAnsi="Times New Roman"/>
          <w:sz w:val="24"/>
          <w:szCs w:val="24"/>
        </w:rPr>
      </w:pPr>
      <w:r w:rsidRPr="00802342">
        <w:rPr>
          <w:rFonts w:ascii="Times New Roman" w:hAnsi="Times New Roman"/>
          <w:b/>
          <w:sz w:val="24"/>
          <w:szCs w:val="24"/>
        </w:rPr>
        <w:t xml:space="preserve">§ 1º. </w:t>
      </w:r>
      <w:r w:rsidRPr="00802342">
        <w:rPr>
          <w:rFonts w:ascii="Times New Roman" w:hAnsi="Times New Roman"/>
          <w:sz w:val="24"/>
          <w:szCs w:val="24"/>
        </w:rPr>
        <w:t>Perderá o direito ao recebimento do benefício de que trata este artigo o Empregado ou Funcionário Público que apresentar, no mês de referência, falta injustificada.</w:t>
      </w:r>
    </w:p>
    <w:p w14:paraId="379A0FBB" w14:textId="6B7F0B93" w:rsidR="007F607F" w:rsidRPr="00802342" w:rsidRDefault="007F607F" w:rsidP="00802342">
      <w:pPr>
        <w:tabs>
          <w:tab w:val="left" w:pos="1560"/>
        </w:tabs>
        <w:spacing w:after="0" w:line="300" w:lineRule="auto"/>
        <w:ind w:left="567" w:firstLine="1134"/>
        <w:jc w:val="both"/>
        <w:rPr>
          <w:rFonts w:ascii="Times New Roman" w:hAnsi="Times New Roman"/>
          <w:sz w:val="24"/>
          <w:szCs w:val="24"/>
        </w:rPr>
      </w:pPr>
      <w:r w:rsidRPr="00802342">
        <w:rPr>
          <w:rFonts w:ascii="Times New Roman" w:hAnsi="Times New Roman"/>
          <w:b/>
          <w:sz w:val="24"/>
          <w:szCs w:val="24"/>
        </w:rPr>
        <w:t xml:space="preserve">§ 2º. </w:t>
      </w:r>
      <w:r w:rsidRPr="00802342">
        <w:rPr>
          <w:rFonts w:ascii="Times New Roman" w:hAnsi="Times New Roman"/>
          <w:sz w:val="24"/>
          <w:szCs w:val="24"/>
        </w:rPr>
        <w:t>O valor do benefício será reajustado sempre que ocorrer alteração salarial dos Empregados Públicos da Câmara Municipal de Pedra Bela, nas mesmas bases e condições.</w:t>
      </w:r>
    </w:p>
    <w:p w14:paraId="2C5A388D" w14:textId="77777777" w:rsidR="007F607F" w:rsidRPr="00802342" w:rsidRDefault="007F607F" w:rsidP="007F607F">
      <w:pPr>
        <w:tabs>
          <w:tab w:val="left" w:pos="1560"/>
        </w:tabs>
        <w:spacing w:after="0" w:line="300" w:lineRule="auto"/>
        <w:ind w:left="567" w:firstLine="1134"/>
        <w:jc w:val="both"/>
        <w:rPr>
          <w:rFonts w:ascii="Times New Roman" w:hAnsi="Times New Roman"/>
          <w:color w:val="000000" w:themeColor="text1"/>
          <w:sz w:val="24"/>
          <w:szCs w:val="24"/>
          <w:shd w:val="clear" w:color="auto" w:fill="FFFFFF"/>
        </w:rPr>
      </w:pPr>
      <w:r w:rsidRPr="00802342">
        <w:rPr>
          <w:rFonts w:ascii="Times New Roman" w:hAnsi="Times New Roman"/>
          <w:b/>
          <w:sz w:val="24"/>
          <w:szCs w:val="24"/>
        </w:rPr>
        <w:t xml:space="preserve">§ 3º. </w:t>
      </w:r>
      <w:r w:rsidRPr="00802342">
        <w:rPr>
          <w:rFonts w:ascii="Times New Roman" w:hAnsi="Times New Roman"/>
          <w:color w:val="000000" w:themeColor="text1"/>
          <w:sz w:val="24"/>
          <w:szCs w:val="24"/>
          <w:shd w:val="clear" w:color="auto" w:fill="FFFFFF"/>
        </w:rPr>
        <w:t xml:space="preserve">O Empregado </w:t>
      </w:r>
      <w:r w:rsidRPr="00802342">
        <w:rPr>
          <w:rFonts w:ascii="Times New Roman" w:hAnsi="Times New Roman"/>
          <w:color w:val="000000" w:themeColor="text1"/>
          <w:sz w:val="24"/>
          <w:szCs w:val="24"/>
        </w:rPr>
        <w:t xml:space="preserve">ou Funcionário Público </w:t>
      </w:r>
      <w:r w:rsidRPr="00802342">
        <w:rPr>
          <w:rFonts w:ascii="Times New Roman" w:hAnsi="Times New Roman"/>
          <w:color w:val="000000" w:themeColor="text1"/>
          <w:sz w:val="24"/>
          <w:szCs w:val="24"/>
          <w:shd w:val="clear" w:color="auto" w:fill="FFFFFF"/>
        </w:rPr>
        <w:t>que estiver recebendo o benefício de que trata esta Lei não poderá receber, cumulativamente, cesta básica de alimentos por parte da Administração Municipal de Pedra Bela.</w:t>
      </w:r>
    </w:p>
    <w:p w14:paraId="0C6DCC08" w14:textId="77777777" w:rsidR="00802342" w:rsidRDefault="00802342" w:rsidP="00802342">
      <w:pPr>
        <w:tabs>
          <w:tab w:val="left" w:pos="1560"/>
        </w:tabs>
        <w:spacing w:after="0" w:line="300" w:lineRule="auto"/>
        <w:jc w:val="both"/>
        <w:rPr>
          <w:rFonts w:ascii="Arial" w:hAnsi="Arial" w:cs="Arial"/>
          <w:color w:val="000000" w:themeColor="text1"/>
          <w:shd w:val="clear" w:color="auto" w:fill="FFFFFF"/>
        </w:rPr>
      </w:pPr>
    </w:p>
    <w:p w14:paraId="08563629" w14:textId="77777777" w:rsidR="00802342" w:rsidRDefault="00802342" w:rsidP="00802342">
      <w:pPr>
        <w:tabs>
          <w:tab w:val="left" w:pos="1560"/>
        </w:tabs>
        <w:spacing w:after="0" w:line="300" w:lineRule="auto"/>
        <w:jc w:val="both"/>
        <w:rPr>
          <w:rFonts w:ascii="Arial" w:hAnsi="Arial" w:cs="Arial"/>
          <w:color w:val="000000" w:themeColor="text1"/>
          <w:shd w:val="clear" w:color="auto" w:fill="FFFFFF"/>
        </w:rPr>
      </w:pPr>
    </w:p>
    <w:p w14:paraId="1750F81D" w14:textId="77777777" w:rsidR="007F607F" w:rsidRDefault="007F607F" w:rsidP="007F607F">
      <w:pPr>
        <w:spacing w:after="0" w:line="300" w:lineRule="auto"/>
        <w:ind w:left="567"/>
        <w:jc w:val="center"/>
        <w:rPr>
          <w:rFonts w:ascii="Arial" w:hAnsi="Arial" w:cs="Arial"/>
          <w:b/>
        </w:rPr>
      </w:pPr>
      <w:r>
        <w:rPr>
          <w:rFonts w:ascii="Arial" w:hAnsi="Arial" w:cs="Arial"/>
          <w:b/>
        </w:rPr>
        <w:lastRenderedPageBreak/>
        <w:t>Seção II</w:t>
      </w:r>
    </w:p>
    <w:p w14:paraId="184B1E8B" w14:textId="77777777" w:rsidR="007F607F" w:rsidRDefault="007F607F" w:rsidP="007F607F">
      <w:pPr>
        <w:spacing w:after="0" w:line="300" w:lineRule="auto"/>
        <w:ind w:left="567"/>
        <w:jc w:val="center"/>
        <w:rPr>
          <w:rFonts w:ascii="Arial" w:hAnsi="Arial" w:cs="Arial"/>
          <w:b/>
        </w:rPr>
      </w:pPr>
      <w:r>
        <w:rPr>
          <w:rFonts w:ascii="Arial" w:hAnsi="Arial" w:cs="Arial"/>
          <w:b/>
        </w:rPr>
        <w:t>Dos Adicionais</w:t>
      </w:r>
    </w:p>
    <w:p w14:paraId="5D92D836" w14:textId="77777777" w:rsidR="007F607F" w:rsidRDefault="007F607F" w:rsidP="007F607F">
      <w:pPr>
        <w:spacing w:after="0" w:line="300" w:lineRule="auto"/>
        <w:ind w:left="567" w:firstLine="1134"/>
        <w:jc w:val="both"/>
        <w:rPr>
          <w:rFonts w:ascii="Arial" w:hAnsi="Arial" w:cs="Arial"/>
        </w:rPr>
      </w:pPr>
    </w:p>
    <w:p w14:paraId="172C8037" w14:textId="23AC8B80" w:rsidR="007F607F" w:rsidRPr="00802342" w:rsidRDefault="007F607F" w:rsidP="00802342">
      <w:pPr>
        <w:spacing w:after="0" w:line="300" w:lineRule="auto"/>
        <w:ind w:left="567" w:firstLine="1134"/>
        <w:jc w:val="both"/>
        <w:rPr>
          <w:rFonts w:ascii="Times New Roman" w:hAnsi="Times New Roman"/>
          <w:sz w:val="24"/>
          <w:szCs w:val="24"/>
        </w:rPr>
      </w:pPr>
      <w:r w:rsidRPr="00802342">
        <w:rPr>
          <w:rFonts w:ascii="Times New Roman" w:hAnsi="Times New Roman"/>
          <w:b/>
          <w:sz w:val="24"/>
          <w:szCs w:val="24"/>
        </w:rPr>
        <w:t>Art. 2</w:t>
      </w:r>
      <w:r w:rsidR="00802342" w:rsidRPr="00802342">
        <w:rPr>
          <w:rFonts w:ascii="Times New Roman" w:hAnsi="Times New Roman"/>
          <w:b/>
          <w:sz w:val="24"/>
          <w:szCs w:val="24"/>
        </w:rPr>
        <w:t>4</w:t>
      </w:r>
      <w:r w:rsidRPr="00802342">
        <w:rPr>
          <w:rFonts w:ascii="Times New Roman" w:hAnsi="Times New Roman"/>
          <w:b/>
          <w:sz w:val="24"/>
          <w:szCs w:val="24"/>
        </w:rPr>
        <w:t xml:space="preserve">. </w:t>
      </w:r>
      <w:r w:rsidRPr="00802342">
        <w:rPr>
          <w:rFonts w:ascii="Times New Roman" w:hAnsi="Times New Roman"/>
          <w:sz w:val="24"/>
          <w:szCs w:val="24"/>
        </w:rPr>
        <w:t>Serão concedidos os seguintes Adicionais aos Empregados Públicos da Câmara Municipal de Pedra Bela:</w:t>
      </w:r>
    </w:p>
    <w:p w14:paraId="213F6B9D" w14:textId="77777777" w:rsidR="007F607F" w:rsidRPr="00802342" w:rsidRDefault="007F607F" w:rsidP="007F607F">
      <w:pPr>
        <w:tabs>
          <w:tab w:val="left" w:pos="1560"/>
        </w:tabs>
        <w:spacing w:after="0" w:line="300" w:lineRule="auto"/>
        <w:ind w:left="567" w:firstLine="1134"/>
        <w:jc w:val="both"/>
        <w:rPr>
          <w:rFonts w:ascii="Times New Roman" w:eastAsia="Noto Sans CJK SC Regular" w:hAnsi="Times New Roman"/>
          <w:kern w:val="2"/>
          <w:sz w:val="24"/>
          <w:szCs w:val="24"/>
          <w:lang w:eastAsia="zh-CN" w:bidi="hi-IN"/>
        </w:rPr>
      </w:pPr>
      <w:r w:rsidRPr="00802342">
        <w:rPr>
          <w:rFonts w:ascii="Times New Roman" w:hAnsi="Times New Roman"/>
          <w:sz w:val="24"/>
          <w:szCs w:val="24"/>
        </w:rPr>
        <w:t xml:space="preserve">I - </w:t>
      </w:r>
      <w:r w:rsidRPr="00802342">
        <w:rPr>
          <w:rFonts w:ascii="Times New Roman" w:hAnsi="Times New Roman"/>
          <w:sz w:val="24"/>
          <w:szCs w:val="24"/>
        </w:rPr>
        <w:tab/>
        <w:t xml:space="preserve">De férias, </w:t>
      </w:r>
      <w:r w:rsidRPr="00802342">
        <w:rPr>
          <w:rFonts w:ascii="Times New Roman" w:eastAsia="Noto Sans CJK SC Regular" w:hAnsi="Times New Roman"/>
          <w:kern w:val="2"/>
          <w:sz w:val="24"/>
          <w:szCs w:val="24"/>
          <w:lang w:eastAsia="zh-CN" w:bidi="hi-IN"/>
        </w:rPr>
        <w:t>correspondente a 1/3 (um terço) do vencimento do período, por ocasião do gozo parcial ou total das férias;</w:t>
      </w:r>
    </w:p>
    <w:p w14:paraId="19103144" w14:textId="77777777" w:rsidR="007F607F" w:rsidRPr="00802342" w:rsidRDefault="007F607F" w:rsidP="007F607F">
      <w:pPr>
        <w:tabs>
          <w:tab w:val="left" w:pos="1560"/>
        </w:tabs>
        <w:spacing w:after="0" w:line="300" w:lineRule="auto"/>
        <w:ind w:left="567" w:firstLine="1134"/>
        <w:jc w:val="both"/>
        <w:rPr>
          <w:rFonts w:ascii="Times New Roman" w:eastAsia="Noto Sans CJK SC Regular" w:hAnsi="Times New Roman"/>
          <w:kern w:val="2"/>
          <w:sz w:val="24"/>
          <w:szCs w:val="24"/>
          <w:lang w:eastAsia="zh-CN" w:bidi="hi-IN"/>
        </w:rPr>
      </w:pPr>
      <w:r w:rsidRPr="00802342">
        <w:rPr>
          <w:rFonts w:ascii="Times New Roman" w:hAnsi="Times New Roman"/>
          <w:sz w:val="24"/>
          <w:szCs w:val="24"/>
        </w:rPr>
        <w:t xml:space="preserve">II - </w:t>
      </w:r>
      <w:r w:rsidRPr="00802342">
        <w:rPr>
          <w:rFonts w:ascii="Times New Roman" w:hAnsi="Times New Roman"/>
          <w:sz w:val="24"/>
          <w:szCs w:val="24"/>
        </w:rPr>
        <w:tab/>
        <w:t xml:space="preserve">De </w:t>
      </w:r>
      <w:r w:rsidRPr="00802342">
        <w:rPr>
          <w:rFonts w:ascii="Times New Roman" w:eastAsia="Noto Sans CJK SC Regular" w:hAnsi="Times New Roman"/>
          <w:kern w:val="2"/>
          <w:sz w:val="24"/>
          <w:szCs w:val="24"/>
          <w:lang w:eastAsia="zh-CN" w:bidi="hi-IN"/>
        </w:rPr>
        <w:t>prestação de serviço extraordinário</w:t>
      </w:r>
      <w:r w:rsidRPr="00802342">
        <w:rPr>
          <w:rFonts w:ascii="Times New Roman" w:hAnsi="Times New Roman"/>
          <w:sz w:val="24"/>
          <w:szCs w:val="24"/>
        </w:rPr>
        <w:t>,</w:t>
      </w:r>
      <w:r w:rsidRPr="00802342">
        <w:rPr>
          <w:rFonts w:ascii="Times New Roman" w:eastAsia="Noto Sans CJK SC Regular" w:hAnsi="Times New Roman"/>
          <w:kern w:val="2"/>
          <w:sz w:val="24"/>
          <w:szCs w:val="24"/>
          <w:lang w:eastAsia="zh-CN" w:bidi="hi-IN"/>
        </w:rPr>
        <w:t xml:space="preserve"> correspondente ao acréscimo de 50% (cinquenta por cento) em relação à hora normal de trabalho, desde que destinado ao atendimento de situações excepcionais e temporárias, respeitado o limite máximo de 2 (duas) horas por dia;</w:t>
      </w:r>
    </w:p>
    <w:p w14:paraId="1D3EBF45" w14:textId="2D707415" w:rsidR="007F607F" w:rsidRPr="00802342" w:rsidRDefault="007F607F" w:rsidP="007F607F">
      <w:pPr>
        <w:tabs>
          <w:tab w:val="left" w:pos="1560"/>
        </w:tabs>
        <w:spacing w:after="0" w:line="300" w:lineRule="auto"/>
        <w:ind w:left="567" w:firstLine="1134"/>
        <w:jc w:val="both"/>
        <w:rPr>
          <w:rFonts w:ascii="Times New Roman" w:eastAsia="Noto Sans CJK SC Regular" w:hAnsi="Times New Roman"/>
          <w:kern w:val="2"/>
          <w:sz w:val="24"/>
          <w:szCs w:val="24"/>
          <w:lang w:eastAsia="zh-CN" w:bidi="hi-IN"/>
        </w:rPr>
      </w:pPr>
      <w:r w:rsidRPr="00802342">
        <w:rPr>
          <w:rFonts w:ascii="Times New Roman" w:hAnsi="Times New Roman"/>
          <w:sz w:val="24"/>
          <w:szCs w:val="24"/>
        </w:rPr>
        <w:t xml:space="preserve">III - Por prestação de serviço em horário noturno, </w:t>
      </w:r>
      <w:r w:rsidRPr="00802342">
        <w:rPr>
          <w:rFonts w:ascii="Times New Roman" w:eastAsia="Noto Sans CJK SC Regular" w:hAnsi="Times New Roman"/>
          <w:kern w:val="2"/>
          <w:sz w:val="24"/>
          <w:szCs w:val="24"/>
          <w:lang w:eastAsia="zh-CN" w:bidi="hi-IN"/>
        </w:rPr>
        <w:t xml:space="preserve">compreendido entre 22 (vinte e duas) horas de um dia e 5 (cinco) horas do dia seguinte, correspondente ao acréscimo de 25% (vinte e cinco por cento) em relação à hora normal de trabalho, computando-se cada hora como cinquenta e dois minutos e trinta segundos;      </w:t>
      </w:r>
    </w:p>
    <w:p w14:paraId="0B3C6B13" w14:textId="67ECE27C" w:rsidR="007F607F" w:rsidRPr="00802342" w:rsidRDefault="007F607F" w:rsidP="007F607F">
      <w:pPr>
        <w:tabs>
          <w:tab w:val="left" w:pos="1560"/>
        </w:tabs>
        <w:spacing w:after="0" w:line="300" w:lineRule="auto"/>
        <w:ind w:left="567" w:firstLine="1134"/>
        <w:jc w:val="both"/>
        <w:rPr>
          <w:rFonts w:ascii="Times New Roman" w:hAnsi="Times New Roman"/>
          <w:sz w:val="24"/>
          <w:szCs w:val="24"/>
        </w:rPr>
      </w:pPr>
      <w:r w:rsidRPr="00802342">
        <w:rPr>
          <w:rFonts w:ascii="Times New Roman" w:hAnsi="Times New Roman"/>
          <w:sz w:val="24"/>
          <w:szCs w:val="24"/>
        </w:rPr>
        <w:t xml:space="preserve">IV - Por tempo de serviço, correspondente a 2% (dois por cento) a cada </w:t>
      </w:r>
      <w:r w:rsidR="00802342">
        <w:rPr>
          <w:rFonts w:ascii="Times New Roman" w:hAnsi="Times New Roman"/>
          <w:sz w:val="24"/>
          <w:szCs w:val="24"/>
        </w:rPr>
        <w:t>5</w:t>
      </w:r>
      <w:r w:rsidRPr="00802342">
        <w:rPr>
          <w:rFonts w:ascii="Times New Roman" w:hAnsi="Times New Roman"/>
          <w:sz w:val="24"/>
          <w:szCs w:val="24"/>
        </w:rPr>
        <w:t xml:space="preserve"> (</w:t>
      </w:r>
      <w:r w:rsidR="00802342">
        <w:rPr>
          <w:rFonts w:ascii="Times New Roman" w:hAnsi="Times New Roman"/>
          <w:sz w:val="24"/>
          <w:szCs w:val="24"/>
        </w:rPr>
        <w:t>cinco</w:t>
      </w:r>
      <w:r w:rsidRPr="00802342">
        <w:rPr>
          <w:rFonts w:ascii="Times New Roman" w:hAnsi="Times New Roman"/>
          <w:sz w:val="24"/>
          <w:szCs w:val="24"/>
        </w:rPr>
        <w:t>) anos de efetivo exercício no serviço público, não podendo essa vantagem ser computada nem acumulada para fins de concessão de acréscimos ulteriores, sob o mesmo título ou idêntico fundamento;</w:t>
      </w:r>
    </w:p>
    <w:p w14:paraId="7FC7879D" w14:textId="05B99913" w:rsidR="007F607F" w:rsidRPr="00802342" w:rsidRDefault="007F607F" w:rsidP="00802342">
      <w:pPr>
        <w:spacing w:after="0" w:line="300" w:lineRule="auto"/>
        <w:ind w:left="567" w:firstLine="1134"/>
        <w:jc w:val="both"/>
        <w:rPr>
          <w:rFonts w:ascii="Times New Roman" w:hAnsi="Times New Roman"/>
          <w:sz w:val="24"/>
          <w:szCs w:val="24"/>
        </w:rPr>
      </w:pPr>
      <w:r w:rsidRPr="00802342">
        <w:rPr>
          <w:rFonts w:ascii="Times New Roman" w:hAnsi="Times New Roman"/>
          <w:sz w:val="24"/>
          <w:szCs w:val="24"/>
        </w:rPr>
        <w:t>V - De sexta-parte, correspondente a 1/6 (um sexto) ao completar 20 (vinte) anos de efetivo exercício na Câmara Municipal de Pedra Bela.</w:t>
      </w:r>
    </w:p>
    <w:p w14:paraId="40E0E714" w14:textId="0391852F" w:rsidR="007F607F" w:rsidRPr="00802342" w:rsidRDefault="007F607F" w:rsidP="00802342">
      <w:pPr>
        <w:spacing w:after="0" w:line="300" w:lineRule="auto"/>
        <w:ind w:left="567" w:firstLine="1134"/>
        <w:jc w:val="both"/>
        <w:rPr>
          <w:rFonts w:ascii="Times New Roman" w:eastAsia="Noto Sans CJK SC Regular" w:hAnsi="Times New Roman"/>
          <w:kern w:val="2"/>
          <w:sz w:val="24"/>
          <w:szCs w:val="24"/>
          <w:lang w:eastAsia="zh-CN" w:bidi="hi-IN"/>
        </w:rPr>
      </w:pPr>
      <w:r w:rsidRPr="00802342">
        <w:rPr>
          <w:rFonts w:ascii="Times New Roman" w:eastAsia="Noto Sans CJK SC Regular" w:hAnsi="Times New Roman"/>
          <w:b/>
          <w:kern w:val="2"/>
          <w:sz w:val="24"/>
          <w:szCs w:val="24"/>
          <w:lang w:eastAsia="zh-CN" w:bidi="hi-IN"/>
        </w:rPr>
        <w:t>Art. 2</w:t>
      </w:r>
      <w:r w:rsidR="00802342">
        <w:rPr>
          <w:rFonts w:ascii="Times New Roman" w:eastAsia="Noto Sans CJK SC Regular" w:hAnsi="Times New Roman"/>
          <w:b/>
          <w:kern w:val="2"/>
          <w:sz w:val="24"/>
          <w:szCs w:val="24"/>
          <w:lang w:eastAsia="zh-CN" w:bidi="hi-IN"/>
        </w:rPr>
        <w:t>5</w:t>
      </w:r>
      <w:r w:rsidRPr="00802342">
        <w:rPr>
          <w:rFonts w:ascii="Times New Roman" w:eastAsia="Noto Sans CJK SC Regular" w:hAnsi="Times New Roman"/>
          <w:b/>
          <w:kern w:val="2"/>
          <w:sz w:val="24"/>
          <w:szCs w:val="24"/>
          <w:lang w:eastAsia="zh-CN" w:bidi="hi-IN"/>
        </w:rPr>
        <w:t xml:space="preserve">. </w:t>
      </w:r>
      <w:r w:rsidRPr="00802342">
        <w:rPr>
          <w:rFonts w:ascii="Times New Roman" w:eastAsia="Noto Sans CJK SC Regular" w:hAnsi="Times New Roman"/>
          <w:kern w:val="2"/>
          <w:sz w:val="24"/>
          <w:szCs w:val="24"/>
          <w:lang w:eastAsia="zh-CN" w:bidi="hi-IN"/>
        </w:rPr>
        <w:t>É vedada a percepção dos Adicionais de que tratam os incisos II, IV e V pelos Funcionários investidos em Cargo de Comissão.</w:t>
      </w:r>
    </w:p>
    <w:p w14:paraId="0F0DB2A6" w14:textId="77777777" w:rsidR="007F607F" w:rsidRDefault="007F607F" w:rsidP="007F607F">
      <w:pPr>
        <w:spacing w:after="0" w:line="300" w:lineRule="auto"/>
        <w:ind w:left="567" w:firstLine="1134"/>
        <w:jc w:val="both"/>
        <w:rPr>
          <w:rFonts w:ascii="Arial" w:hAnsi="Arial" w:cs="Arial"/>
        </w:rPr>
      </w:pPr>
    </w:p>
    <w:p w14:paraId="1B8B4F9E" w14:textId="77777777" w:rsidR="007F607F" w:rsidRDefault="007F607F" w:rsidP="007F607F">
      <w:pPr>
        <w:spacing w:after="0" w:line="300" w:lineRule="auto"/>
        <w:ind w:left="567"/>
        <w:jc w:val="center"/>
        <w:rPr>
          <w:rFonts w:ascii="Arial" w:hAnsi="Arial" w:cs="Arial"/>
          <w:b/>
        </w:rPr>
      </w:pPr>
      <w:r>
        <w:rPr>
          <w:rFonts w:ascii="Arial" w:hAnsi="Arial" w:cs="Arial"/>
          <w:b/>
        </w:rPr>
        <w:t>CAPÍTULO VII</w:t>
      </w:r>
    </w:p>
    <w:p w14:paraId="4A7A148C" w14:textId="77777777" w:rsidR="007F607F" w:rsidRDefault="007F607F" w:rsidP="007F607F">
      <w:pPr>
        <w:spacing w:after="0" w:line="300" w:lineRule="auto"/>
        <w:ind w:left="567"/>
        <w:jc w:val="center"/>
        <w:rPr>
          <w:rFonts w:ascii="Arial" w:hAnsi="Arial" w:cs="Arial"/>
          <w:b/>
        </w:rPr>
      </w:pPr>
      <w:r>
        <w:rPr>
          <w:rFonts w:ascii="Arial" w:hAnsi="Arial" w:cs="Arial"/>
          <w:b/>
        </w:rPr>
        <w:t>Das Faltas, Das Licenças e Dos Afastamentos</w:t>
      </w:r>
    </w:p>
    <w:p w14:paraId="487328E2" w14:textId="77777777" w:rsidR="007F607F" w:rsidRDefault="007F607F" w:rsidP="007F607F">
      <w:pPr>
        <w:spacing w:after="0" w:line="300" w:lineRule="auto"/>
        <w:ind w:left="567"/>
        <w:jc w:val="both"/>
        <w:rPr>
          <w:rFonts w:ascii="Arial" w:hAnsi="Arial" w:cs="Arial"/>
        </w:rPr>
      </w:pPr>
    </w:p>
    <w:p w14:paraId="04F440C5" w14:textId="77777777" w:rsidR="007F607F" w:rsidRDefault="007F607F" w:rsidP="007F607F">
      <w:pPr>
        <w:spacing w:after="0" w:line="300" w:lineRule="auto"/>
        <w:ind w:left="567"/>
        <w:jc w:val="center"/>
        <w:rPr>
          <w:rFonts w:ascii="Arial" w:hAnsi="Arial" w:cs="Arial"/>
          <w:b/>
        </w:rPr>
      </w:pPr>
      <w:r>
        <w:rPr>
          <w:rFonts w:ascii="Arial" w:hAnsi="Arial" w:cs="Arial"/>
          <w:b/>
        </w:rPr>
        <w:t>Seção I</w:t>
      </w:r>
    </w:p>
    <w:p w14:paraId="64D13589" w14:textId="6A56F67C" w:rsidR="007F607F" w:rsidRDefault="007F607F" w:rsidP="00802342">
      <w:pPr>
        <w:spacing w:after="0" w:line="300" w:lineRule="auto"/>
        <w:ind w:left="567"/>
        <w:jc w:val="center"/>
        <w:rPr>
          <w:rFonts w:ascii="Arial" w:hAnsi="Arial" w:cs="Arial"/>
          <w:b/>
        </w:rPr>
      </w:pPr>
      <w:r>
        <w:rPr>
          <w:rFonts w:ascii="Arial" w:eastAsia="Noto Sans CJK SC Regular" w:hAnsi="Arial" w:cs="Arial"/>
          <w:b/>
          <w:kern w:val="2"/>
          <w:lang w:eastAsia="zh-CN" w:bidi="hi-IN"/>
        </w:rPr>
        <w:t>Das Faltas</w:t>
      </w:r>
    </w:p>
    <w:p w14:paraId="60761CB9" w14:textId="77777777" w:rsidR="00802342" w:rsidRPr="00802342" w:rsidRDefault="00802342" w:rsidP="00802342">
      <w:pPr>
        <w:spacing w:after="0" w:line="300" w:lineRule="auto"/>
        <w:ind w:left="567"/>
        <w:jc w:val="center"/>
        <w:rPr>
          <w:rFonts w:ascii="Arial" w:hAnsi="Arial" w:cs="Arial"/>
          <w:b/>
        </w:rPr>
      </w:pPr>
    </w:p>
    <w:p w14:paraId="15A30317" w14:textId="18C7358A" w:rsidR="007F607F" w:rsidRPr="00802342" w:rsidRDefault="007F607F" w:rsidP="00802342">
      <w:pPr>
        <w:spacing w:after="0" w:line="300" w:lineRule="auto"/>
        <w:ind w:left="567" w:firstLine="1134"/>
        <w:jc w:val="both"/>
        <w:rPr>
          <w:rFonts w:ascii="Times New Roman" w:eastAsia="Noto Sans CJK SC Regular" w:hAnsi="Times New Roman"/>
          <w:kern w:val="2"/>
          <w:sz w:val="24"/>
          <w:szCs w:val="24"/>
          <w:lang w:eastAsia="zh-CN" w:bidi="hi-IN"/>
        </w:rPr>
      </w:pPr>
      <w:r w:rsidRPr="00802342">
        <w:rPr>
          <w:rFonts w:ascii="Times New Roman" w:eastAsia="Noto Sans CJK SC Regular" w:hAnsi="Times New Roman"/>
          <w:b/>
          <w:kern w:val="2"/>
          <w:sz w:val="24"/>
          <w:szCs w:val="24"/>
          <w:lang w:eastAsia="zh-CN" w:bidi="hi-IN"/>
        </w:rPr>
        <w:t xml:space="preserve">Art. </w:t>
      </w:r>
      <w:r w:rsidR="00802342">
        <w:rPr>
          <w:rFonts w:ascii="Times New Roman" w:eastAsia="Noto Sans CJK SC Regular" w:hAnsi="Times New Roman"/>
          <w:b/>
          <w:kern w:val="2"/>
          <w:sz w:val="24"/>
          <w:szCs w:val="24"/>
          <w:lang w:eastAsia="zh-CN" w:bidi="hi-IN"/>
        </w:rPr>
        <w:t>26</w:t>
      </w:r>
      <w:r w:rsidRPr="00802342">
        <w:rPr>
          <w:rFonts w:ascii="Times New Roman" w:eastAsia="Noto Sans CJK SC Regular" w:hAnsi="Times New Roman"/>
          <w:kern w:val="2"/>
          <w:sz w:val="24"/>
          <w:szCs w:val="24"/>
          <w:lang w:eastAsia="zh-CN" w:bidi="hi-IN"/>
        </w:rPr>
        <w:t>. Serão considerados de efetivo exercício, sem prejuízo dos salários e para todos os efeitos legais, os dias em que o Empregado ou o Funcionário Público, deixar de comparecer e estiver afastado do serviço em consonância com as normas e regimentos da Legislação Municipal pertinente.</w:t>
      </w:r>
    </w:p>
    <w:p w14:paraId="6CE13954" w14:textId="559AF7C6" w:rsidR="007F607F" w:rsidRPr="00802342" w:rsidRDefault="007F607F" w:rsidP="00802342">
      <w:pPr>
        <w:spacing w:after="0" w:line="300" w:lineRule="auto"/>
        <w:ind w:left="567" w:firstLine="1134"/>
        <w:jc w:val="both"/>
        <w:rPr>
          <w:rFonts w:ascii="Times New Roman" w:eastAsia="Noto Sans CJK SC Regular" w:hAnsi="Times New Roman"/>
          <w:kern w:val="2"/>
          <w:sz w:val="24"/>
          <w:szCs w:val="24"/>
          <w:lang w:eastAsia="zh-CN" w:bidi="hi-IN"/>
        </w:rPr>
      </w:pPr>
      <w:r w:rsidRPr="00802342">
        <w:rPr>
          <w:rFonts w:ascii="Times New Roman" w:eastAsia="Noto Sans CJK SC Regular" w:hAnsi="Times New Roman"/>
          <w:b/>
          <w:kern w:val="2"/>
          <w:sz w:val="24"/>
          <w:szCs w:val="24"/>
          <w:lang w:eastAsia="zh-CN" w:bidi="hi-IN"/>
        </w:rPr>
        <w:t xml:space="preserve">Parágrafo único. </w:t>
      </w:r>
      <w:r w:rsidRPr="00802342">
        <w:rPr>
          <w:rFonts w:ascii="Times New Roman" w:eastAsia="Noto Sans CJK SC Regular" w:hAnsi="Times New Roman"/>
          <w:kern w:val="2"/>
          <w:sz w:val="24"/>
          <w:szCs w:val="24"/>
          <w:lang w:eastAsia="zh-CN" w:bidi="hi-IN"/>
        </w:rPr>
        <w:t>São consideradas justificadas, sem prejuízos nos vencimentos, as faltas enumeradas no artigo 473 da CLT, no que couber.</w:t>
      </w:r>
    </w:p>
    <w:p w14:paraId="176132C5" w14:textId="5B5BBA32" w:rsidR="007F607F" w:rsidRPr="00802342" w:rsidRDefault="007F607F" w:rsidP="007F607F">
      <w:pPr>
        <w:spacing w:after="0" w:line="300" w:lineRule="auto"/>
        <w:ind w:left="567" w:firstLine="1134"/>
        <w:jc w:val="both"/>
        <w:rPr>
          <w:rFonts w:ascii="Times New Roman" w:eastAsia="Noto Sans CJK SC Regular" w:hAnsi="Times New Roman"/>
          <w:kern w:val="2"/>
          <w:sz w:val="24"/>
          <w:szCs w:val="24"/>
          <w:lang w:eastAsia="zh-CN" w:bidi="hi-IN"/>
        </w:rPr>
      </w:pPr>
      <w:r w:rsidRPr="00802342">
        <w:rPr>
          <w:rFonts w:ascii="Times New Roman" w:eastAsia="Noto Sans CJK SC Regular" w:hAnsi="Times New Roman"/>
          <w:b/>
          <w:kern w:val="2"/>
          <w:sz w:val="24"/>
          <w:szCs w:val="24"/>
          <w:lang w:eastAsia="zh-CN" w:bidi="hi-IN"/>
        </w:rPr>
        <w:t xml:space="preserve">Art. </w:t>
      </w:r>
      <w:r w:rsidR="00802342">
        <w:rPr>
          <w:rFonts w:ascii="Times New Roman" w:eastAsia="Noto Sans CJK SC Regular" w:hAnsi="Times New Roman"/>
          <w:b/>
          <w:kern w:val="2"/>
          <w:sz w:val="24"/>
          <w:szCs w:val="24"/>
          <w:lang w:eastAsia="zh-CN" w:bidi="hi-IN"/>
        </w:rPr>
        <w:t>27</w:t>
      </w:r>
      <w:r w:rsidRPr="00802342">
        <w:rPr>
          <w:rFonts w:ascii="Times New Roman" w:eastAsia="Noto Sans CJK SC Regular" w:hAnsi="Times New Roman"/>
          <w:b/>
          <w:kern w:val="2"/>
          <w:sz w:val="24"/>
          <w:szCs w:val="24"/>
          <w:lang w:eastAsia="zh-CN" w:bidi="hi-IN"/>
        </w:rPr>
        <w:t xml:space="preserve">. </w:t>
      </w:r>
      <w:r w:rsidRPr="00802342">
        <w:rPr>
          <w:rFonts w:ascii="Times New Roman" w:eastAsia="Noto Sans CJK SC Regular" w:hAnsi="Times New Roman"/>
          <w:kern w:val="2"/>
          <w:sz w:val="24"/>
          <w:szCs w:val="24"/>
          <w:lang w:eastAsia="zh-CN" w:bidi="hi-IN"/>
        </w:rPr>
        <w:t>Sem qualquer prejuízo, poderá o servidor ausentar-se do serviço para cumprimento das exigências da Secretaria para participar de projetos ou eventos relacionados à área.</w:t>
      </w:r>
    </w:p>
    <w:p w14:paraId="06E56EBC" w14:textId="77777777" w:rsidR="007F607F" w:rsidRPr="00802342" w:rsidRDefault="007F607F" w:rsidP="007F607F">
      <w:pPr>
        <w:spacing w:after="0" w:line="300" w:lineRule="auto"/>
        <w:ind w:left="567" w:firstLine="1134"/>
        <w:jc w:val="both"/>
        <w:rPr>
          <w:rFonts w:ascii="Times New Roman" w:eastAsia="Noto Sans CJK SC Regular" w:hAnsi="Times New Roman"/>
          <w:kern w:val="2"/>
          <w:sz w:val="24"/>
          <w:szCs w:val="24"/>
          <w:lang w:eastAsia="zh-CN" w:bidi="hi-IN"/>
        </w:rPr>
      </w:pPr>
    </w:p>
    <w:p w14:paraId="2AD5DA7F" w14:textId="535E50CF" w:rsidR="007F607F" w:rsidRPr="00802342" w:rsidRDefault="007F607F" w:rsidP="007F607F">
      <w:pPr>
        <w:spacing w:after="0" w:line="300" w:lineRule="auto"/>
        <w:ind w:left="567" w:firstLine="1134"/>
        <w:jc w:val="both"/>
        <w:rPr>
          <w:rFonts w:ascii="Times New Roman" w:eastAsia="Noto Sans CJK SC Regular" w:hAnsi="Times New Roman"/>
          <w:kern w:val="2"/>
          <w:sz w:val="24"/>
          <w:szCs w:val="24"/>
          <w:lang w:eastAsia="zh-CN" w:bidi="hi-IN"/>
        </w:rPr>
      </w:pPr>
      <w:r w:rsidRPr="00802342">
        <w:rPr>
          <w:rFonts w:ascii="Times New Roman" w:eastAsia="Noto Sans CJK SC Regular" w:hAnsi="Times New Roman"/>
          <w:b/>
          <w:kern w:val="2"/>
          <w:sz w:val="24"/>
          <w:szCs w:val="24"/>
          <w:lang w:eastAsia="zh-CN" w:bidi="hi-IN"/>
        </w:rPr>
        <w:lastRenderedPageBreak/>
        <w:t xml:space="preserve">Art. </w:t>
      </w:r>
      <w:r w:rsidR="00802342">
        <w:rPr>
          <w:rFonts w:ascii="Times New Roman" w:eastAsia="Noto Sans CJK SC Regular" w:hAnsi="Times New Roman"/>
          <w:b/>
          <w:kern w:val="2"/>
          <w:sz w:val="24"/>
          <w:szCs w:val="24"/>
          <w:lang w:eastAsia="zh-CN" w:bidi="hi-IN"/>
        </w:rPr>
        <w:t>28</w:t>
      </w:r>
      <w:r w:rsidRPr="00802342">
        <w:rPr>
          <w:rFonts w:ascii="Times New Roman" w:eastAsia="Noto Sans CJK SC Regular" w:hAnsi="Times New Roman"/>
          <w:b/>
          <w:kern w:val="2"/>
          <w:sz w:val="24"/>
          <w:szCs w:val="24"/>
          <w:lang w:eastAsia="zh-CN" w:bidi="hi-IN"/>
        </w:rPr>
        <w:t xml:space="preserve">. </w:t>
      </w:r>
      <w:r w:rsidRPr="00802342">
        <w:rPr>
          <w:rFonts w:ascii="Times New Roman" w:eastAsia="Noto Sans CJK SC Regular" w:hAnsi="Times New Roman"/>
          <w:kern w:val="2"/>
          <w:sz w:val="24"/>
          <w:szCs w:val="24"/>
          <w:lang w:eastAsia="zh-CN" w:bidi="hi-IN"/>
        </w:rPr>
        <w:t>As faltas que não forem comunicadas e comprovadas dentro do prazo de 5 (cinco) dias serão consideradas injustificadas, perdendo o Empregado ou Funcionário a remuneração correspondente às mesmas.</w:t>
      </w:r>
    </w:p>
    <w:p w14:paraId="569AA272" w14:textId="77777777" w:rsidR="007F607F" w:rsidRDefault="007F607F" w:rsidP="00802342">
      <w:pPr>
        <w:spacing w:after="0" w:line="300" w:lineRule="auto"/>
        <w:jc w:val="both"/>
        <w:rPr>
          <w:rFonts w:ascii="Arial" w:hAnsi="Arial" w:cs="Arial"/>
        </w:rPr>
      </w:pPr>
    </w:p>
    <w:p w14:paraId="0556D53F" w14:textId="77777777" w:rsidR="007F607F" w:rsidRDefault="007F607F" w:rsidP="007F607F">
      <w:pPr>
        <w:spacing w:after="0" w:line="300" w:lineRule="auto"/>
        <w:ind w:left="567"/>
        <w:jc w:val="center"/>
        <w:rPr>
          <w:rFonts w:ascii="Arial" w:hAnsi="Arial" w:cs="Arial"/>
          <w:b/>
        </w:rPr>
      </w:pPr>
      <w:r>
        <w:rPr>
          <w:rFonts w:ascii="Arial" w:hAnsi="Arial" w:cs="Arial"/>
          <w:b/>
        </w:rPr>
        <w:t>Seção II</w:t>
      </w:r>
    </w:p>
    <w:p w14:paraId="6F3F7F97" w14:textId="77777777" w:rsidR="007F607F" w:rsidRDefault="007F607F" w:rsidP="007F607F">
      <w:pPr>
        <w:spacing w:after="0" w:line="300" w:lineRule="auto"/>
        <w:ind w:left="567"/>
        <w:jc w:val="center"/>
        <w:rPr>
          <w:rFonts w:ascii="Arial" w:hAnsi="Arial" w:cs="Arial"/>
          <w:b/>
        </w:rPr>
      </w:pPr>
      <w:r>
        <w:rPr>
          <w:rFonts w:ascii="Arial" w:hAnsi="Arial" w:cs="Arial"/>
          <w:b/>
        </w:rPr>
        <w:t xml:space="preserve">Das Licenças </w:t>
      </w:r>
    </w:p>
    <w:p w14:paraId="3A5F1263" w14:textId="77777777" w:rsidR="007F607F" w:rsidRDefault="007F607F" w:rsidP="00802342">
      <w:pPr>
        <w:spacing w:after="0" w:line="300" w:lineRule="auto"/>
        <w:jc w:val="both"/>
        <w:rPr>
          <w:rFonts w:ascii="Arial" w:hAnsi="Arial" w:cs="Arial"/>
        </w:rPr>
      </w:pPr>
    </w:p>
    <w:p w14:paraId="03E11CFA" w14:textId="7AEE8F1B" w:rsidR="007F607F" w:rsidRPr="00802342" w:rsidRDefault="007F607F" w:rsidP="00802342">
      <w:pPr>
        <w:spacing w:after="0" w:line="300" w:lineRule="auto"/>
        <w:ind w:left="567" w:firstLine="1134"/>
        <w:jc w:val="both"/>
        <w:rPr>
          <w:rFonts w:ascii="Times New Roman" w:hAnsi="Times New Roman"/>
          <w:sz w:val="24"/>
          <w:szCs w:val="24"/>
        </w:rPr>
      </w:pPr>
      <w:r w:rsidRPr="00802342">
        <w:rPr>
          <w:rFonts w:ascii="Times New Roman" w:eastAsia="Noto Sans CJK SC Regular" w:hAnsi="Times New Roman"/>
          <w:b/>
          <w:kern w:val="2"/>
          <w:sz w:val="24"/>
          <w:szCs w:val="24"/>
          <w:lang w:eastAsia="zh-CN" w:bidi="hi-IN"/>
        </w:rPr>
        <w:t xml:space="preserve">Art. </w:t>
      </w:r>
      <w:r w:rsidR="00802342">
        <w:rPr>
          <w:rFonts w:ascii="Times New Roman" w:eastAsia="Noto Sans CJK SC Regular" w:hAnsi="Times New Roman"/>
          <w:b/>
          <w:kern w:val="2"/>
          <w:sz w:val="24"/>
          <w:szCs w:val="24"/>
          <w:lang w:eastAsia="zh-CN" w:bidi="hi-IN"/>
        </w:rPr>
        <w:t>29</w:t>
      </w:r>
      <w:r w:rsidRPr="00802342">
        <w:rPr>
          <w:rFonts w:ascii="Times New Roman" w:eastAsia="Noto Sans CJK SC Regular" w:hAnsi="Times New Roman"/>
          <w:b/>
          <w:kern w:val="2"/>
          <w:sz w:val="24"/>
          <w:szCs w:val="24"/>
          <w:lang w:eastAsia="zh-CN" w:bidi="hi-IN"/>
        </w:rPr>
        <w:t xml:space="preserve">. </w:t>
      </w:r>
      <w:r w:rsidRPr="00802342">
        <w:rPr>
          <w:rFonts w:ascii="Times New Roman" w:hAnsi="Times New Roman"/>
          <w:sz w:val="24"/>
          <w:szCs w:val="24"/>
        </w:rPr>
        <w:t>As interrupções e suspensões dos contratos de trabalho serão regidos de acordo com o estabelecido pela Consolidação das Leis Trabalhistas.</w:t>
      </w:r>
    </w:p>
    <w:p w14:paraId="0F62FA02" w14:textId="4D27506D" w:rsidR="007F607F" w:rsidRPr="00802342" w:rsidRDefault="007F607F" w:rsidP="00802342">
      <w:pPr>
        <w:spacing w:after="0" w:line="300" w:lineRule="auto"/>
        <w:ind w:left="567" w:firstLine="1134"/>
        <w:jc w:val="both"/>
        <w:rPr>
          <w:rFonts w:ascii="Times New Roman" w:hAnsi="Times New Roman"/>
          <w:sz w:val="24"/>
          <w:szCs w:val="24"/>
        </w:rPr>
      </w:pPr>
      <w:r w:rsidRPr="00802342">
        <w:rPr>
          <w:rFonts w:ascii="Times New Roman" w:eastAsia="Noto Sans CJK SC Regular" w:hAnsi="Times New Roman"/>
          <w:b/>
          <w:kern w:val="2"/>
          <w:sz w:val="24"/>
          <w:szCs w:val="24"/>
          <w:lang w:eastAsia="zh-CN" w:bidi="hi-IN"/>
        </w:rPr>
        <w:t>Art. 3</w:t>
      </w:r>
      <w:r w:rsidR="00802342">
        <w:rPr>
          <w:rFonts w:ascii="Times New Roman" w:eastAsia="Noto Sans CJK SC Regular" w:hAnsi="Times New Roman"/>
          <w:b/>
          <w:kern w:val="2"/>
          <w:sz w:val="24"/>
          <w:szCs w:val="24"/>
          <w:lang w:eastAsia="zh-CN" w:bidi="hi-IN"/>
        </w:rPr>
        <w:t>0</w:t>
      </w:r>
      <w:r w:rsidRPr="00802342">
        <w:rPr>
          <w:rFonts w:ascii="Times New Roman" w:eastAsia="Noto Sans CJK SC Regular" w:hAnsi="Times New Roman"/>
          <w:b/>
          <w:kern w:val="2"/>
          <w:sz w:val="24"/>
          <w:szCs w:val="24"/>
          <w:lang w:eastAsia="zh-CN" w:bidi="hi-IN"/>
        </w:rPr>
        <w:t xml:space="preserve">. </w:t>
      </w:r>
      <w:r w:rsidRPr="00802342">
        <w:rPr>
          <w:rFonts w:ascii="Times New Roman" w:hAnsi="Times New Roman"/>
          <w:sz w:val="24"/>
          <w:szCs w:val="24"/>
        </w:rPr>
        <w:t>O período concedido para a Licença maternidade, gestante e adotante deve observar o previsto no inciso XVIII do art. 7º da Constituição Federal.</w:t>
      </w:r>
    </w:p>
    <w:p w14:paraId="0D68C049" w14:textId="7B727A33" w:rsidR="007F607F" w:rsidRPr="00802342" w:rsidRDefault="007F607F" w:rsidP="00802342">
      <w:pPr>
        <w:spacing w:after="0" w:line="300" w:lineRule="auto"/>
        <w:ind w:left="567" w:firstLine="1134"/>
        <w:jc w:val="both"/>
        <w:rPr>
          <w:rFonts w:ascii="Times New Roman" w:hAnsi="Times New Roman"/>
          <w:sz w:val="24"/>
          <w:szCs w:val="24"/>
        </w:rPr>
      </w:pPr>
      <w:r w:rsidRPr="00802342">
        <w:rPr>
          <w:rFonts w:ascii="Times New Roman" w:hAnsi="Times New Roman"/>
          <w:b/>
          <w:sz w:val="24"/>
          <w:szCs w:val="24"/>
        </w:rPr>
        <w:t>§ 1º</w:t>
      </w:r>
      <w:r w:rsidRPr="00802342">
        <w:rPr>
          <w:rFonts w:ascii="Times New Roman" w:hAnsi="Times New Roman"/>
          <w:sz w:val="24"/>
          <w:szCs w:val="24"/>
        </w:rPr>
        <w:t xml:space="preserve">. O período de que trata o </w:t>
      </w:r>
      <w:r w:rsidRPr="00802342">
        <w:rPr>
          <w:rFonts w:ascii="Times New Roman" w:hAnsi="Times New Roman"/>
          <w:i/>
          <w:iCs/>
          <w:sz w:val="24"/>
          <w:szCs w:val="24"/>
        </w:rPr>
        <w:t>caput</w:t>
      </w:r>
      <w:r w:rsidRPr="00802342">
        <w:rPr>
          <w:rFonts w:ascii="Times New Roman" w:hAnsi="Times New Roman"/>
          <w:sz w:val="24"/>
          <w:szCs w:val="24"/>
        </w:rPr>
        <w:t xml:space="preserve"> deste artigo poderá ser prorrogado por 60 (sessenta) dias, mediante requerimento protocolado junto ao Setor de Recursos Humanos da Câmara até o final do primeiro mês após a data do parto, e concedida imediatamente após a fruição da licença-maternidade de que trata o inciso XVIII do artigo 7º da Constituição Federal.</w:t>
      </w:r>
    </w:p>
    <w:p w14:paraId="1313B2A3" w14:textId="71C70244" w:rsidR="007F607F" w:rsidRPr="00802342" w:rsidRDefault="007F607F" w:rsidP="00802342">
      <w:pPr>
        <w:spacing w:after="0" w:line="300" w:lineRule="auto"/>
        <w:ind w:left="567" w:firstLine="1134"/>
        <w:jc w:val="both"/>
        <w:rPr>
          <w:rFonts w:ascii="Times New Roman" w:hAnsi="Times New Roman"/>
          <w:sz w:val="24"/>
          <w:szCs w:val="24"/>
        </w:rPr>
      </w:pPr>
      <w:r w:rsidRPr="00802342">
        <w:rPr>
          <w:rFonts w:ascii="Times New Roman" w:hAnsi="Times New Roman"/>
          <w:b/>
          <w:sz w:val="24"/>
          <w:szCs w:val="24"/>
        </w:rPr>
        <w:t xml:space="preserve">§ 2º. </w:t>
      </w:r>
      <w:r w:rsidRPr="00802342">
        <w:rPr>
          <w:rFonts w:ascii="Times New Roman" w:hAnsi="Times New Roman"/>
          <w:sz w:val="24"/>
          <w:szCs w:val="24"/>
        </w:rPr>
        <w:t>A remuneração correspondente à prorrogação da licença maternidade será custeada com recursos da Câmara Municipal.</w:t>
      </w:r>
    </w:p>
    <w:p w14:paraId="4FEB1B73" w14:textId="7AAEE1C3" w:rsidR="007F607F" w:rsidRPr="00802342" w:rsidRDefault="007F607F" w:rsidP="00802342">
      <w:pPr>
        <w:spacing w:after="0" w:line="300" w:lineRule="auto"/>
        <w:ind w:left="567" w:firstLine="1134"/>
        <w:jc w:val="both"/>
        <w:rPr>
          <w:rFonts w:ascii="Times New Roman" w:hAnsi="Times New Roman"/>
          <w:sz w:val="24"/>
          <w:szCs w:val="24"/>
        </w:rPr>
      </w:pPr>
      <w:r w:rsidRPr="00802342">
        <w:rPr>
          <w:rFonts w:ascii="Times New Roman" w:hAnsi="Times New Roman"/>
          <w:b/>
          <w:sz w:val="24"/>
          <w:szCs w:val="24"/>
        </w:rPr>
        <w:t xml:space="preserve">§ 3º. </w:t>
      </w:r>
      <w:r w:rsidRPr="00802342">
        <w:rPr>
          <w:rFonts w:ascii="Times New Roman" w:hAnsi="Times New Roman"/>
          <w:sz w:val="24"/>
          <w:szCs w:val="24"/>
        </w:rPr>
        <w:t>Durante o período de prorrogação da licença-maternidade, a beneficiada terá o direito à sua remuneração integral, e não poderá exercer qualquer atividade remunerada e a criança não poderá ser mantida em creche ou organização similar.</w:t>
      </w:r>
    </w:p>
    <w:p w14:paraId="676628A6" w14:textId="2217E7CF" w:rsidR="007F607F" w:rsidRPr="00802342" w:rsidRDefault="007F607F" w:rsidP="00802342">
      <w:pPr>
        <w:spacing w:after="0" w:line="300" w:lineRule="auto"/>
        <w:ind w:left="567" w:firstLine="1134"/>
        <w:jc w:val="both"/>
        <w:rPr>
          <w:rFonts w:ascii="Times New Roman" w:hAnsi="Times New Roman"/>
          <w:sz w:val="24"/>
          <w:szCs w:val="24"/>
        </w:rPr>
      </w:pPr>
      <w:r w:rsidRPr="00802342">
        <w:rPr>
          <w:rFonts w:ascii="Times New Roman" w:hAnsi="Times New Roman"/>
          <w:b/>
          <w:sz w:val="24"/>
          <w:szCs w:val="24"/>
        </w:rPr>
        <w:t xml:space="preserve">§ 4º. </w:t>
      </w:r>
      <w:r w:rsidRPr="00802342">
        <w:rPr>
          <w:rFonts w:ascii="Times New Roman" w:hAnsi="Times New Roman"/>
          <w:sz w:val="24"/>
          <w:szCs w:val="24"/>
        </w:rPr>
        <w:t>A vedação de que trata parágrafo 3º deste artigo não se aplica ao período de 15 (quinze) dias que antecedam o termo final da licença, que se destinará à adequação da criança a essa nova situação.</w:t>
      </w:r>
    </w:p>
    <w:p w14:paraId="0875E532" w14:textId="0A24AE52" w:rsidR="007F607F" w:rsidRPr="00802342" w:rsidRDefault="007F607F" w:rsidP="00802342">
      <w:pPr>
        <w:spacing w:after="0" w:line="300" w:lineRule="auto"/>
        <w:ind w:left="567" w:firstLine="1134"/>
        <w:jc w:val="both"/>
        <w:rPr>
          <w:rFonts w:ascii="Times New Roman" w:hAnsi="Times New Roman"/>
          <w:sz w:val="24"/>
          <w:szCs w:val="24"/>
        </w:rPr>
      </w:pPr>
      <w:r w:rsidRPr="00802342">
        <w:rPr>
          <w:rFonts w:ascii="Times New Roman" w:hAnsi="Times New Roman"/>
          <w:b/>
          <w:sz w:val="24"/>
          <w:szCs w:val="24"/>
        </w:rPr>
        <w:t xml:space="preserve">§ 5º. </w:t>
      </w:r>
      <w:r w:rsidRPr="00802342">
        <w:rPr>
          <w:rFonts w:ascii="Times New Roman" w:hAnsi="Times New Roman"/>
          <w:sz w:val="24"/>
          <w:szCs w:val="24"/>
        </w:rPr>
        <w:t>Em caso de descumprimento do disposto neste artigo, a beneficiada perderá o direito à prorrogação da licença, devendo retornar imediatamente à atividade.</w:t>
      </w:r>
    </w:p>
    <w:p w14:paraId="2DE676B9" w14:textId="77777777" w:rsidR="007F607F" w:rsidRPr="00802342" w:rsidRDefault="007F607F" w:rsidP="007F607F">
      <w:pPr>
        <w:spacing w:after="0" w:line="300" w:lineRule="auto"/>
        <w:ind w:left="567" w:firstLine="1134"/>
        <w:jc w:val="both"/>
        <w:rPr>
          <w:rFonts w:ascii="Times New Roman" w:hAnsi="Times New Roman"/>
          <w:sz w:val="24"/>
          <w:szCs w:val="24"/>
        </w:rPr>
      </w:pPr>
      <w:r w:rsidRPr="00802342">
        <w:rPr>
          <w:rFonts w:ascii="Times New Roman" w:hAnsi="Times New Roman"/>
          <w:b/>
          <w:sz w:val="24"/>
          <w:szCs w:val="24"/>
        </w:rPr>
        <w:t>§ 6º -</w:t>
      </w:r>
      <w:r w:rsidRPr="00802342">
        <w:rPr>
          <w:rFonts w:ascii="Times New Roman" w:hAnsi="Times New Roman"/>
          <w:sz w:val="24"/>
          <w:szCs w:val="24"/>
        </w:rPr>
        <w:t xml:space="preserve"> A prorrogação será garantida, na mesma proporção e condições, também àquelas que adotarem ou obtiverem guarda judicial para fins de adoção de criança.</w:t>
      </w:r>
    </w:p>
    <w:p w14:paraId="349DEE57" w14:textId="77777777" w:rsidR="007F607F" w:rsidRDefault="007F607F" w:rsidP="00802342">
      <w:pPr>
        <w:spacing w:after="0" w:line="300" w:lineRule="auto"/>
        <w:jc w:val="both"/>
        <w:rPr>
          <w:rFonts w:ascii="Arial" w:eastAsia="Noto Sans CJK SC Regular" w:hAnsi="Arial" w:cs="Arial"/>
          <w:kern w:val="2"/>
          <w:lang w:eastAsia="zh-CN" w:bidi="hi-IN"/>
        </w:rPr>
      </w:pPr>
    </w:p>
    <w:p w14:paraId="29CD3F39" w14:textId="77777777" w:rsidR="007F607F" w:rsidRDefault="007F607F" w:rsidP="007F607F">
      <w:pPr>
        <w:spacing w:after="0" w:line="300" w:lineRule="auto"/>
        <w:ind w:left="567"/>
        <w:jc w:val="center"/>
        <w:rPr>
          <w:rFonts w:ascii="Arial" w:eastAsia="Noto Sans CJK SC Regular" w:hAnsi="Arial" w:cs="Arial"/>
          <w:b/>
          <w:kern w:val="2"/>
          <w:lang w:eastAsia="zh-CN" w:bidi="hi-IN"/>
        </w:rPr>
      </w:pPr>
      <w:r>
        <w:rPr>
          <w:rFonts w:ascii="Arial" w:eastAsia="Noto Sans CJK SC Regular" w:hAnsi="Arial" w:cs="Arial"/>
          <w:b/>
          <w:kern w:val="2"/>
          <w:lang w:eastAsia="zh-CN" w:bidi="hi-IN"/>
        </w:rPr>
        <w:t>Seção III</w:t>
      </w:r>
    </w:p>
    <w:p w14:paraId="23B163DC" w14:textId="7845468D" w:rsidR="007F607F" w:rsidRPr="00802342" w:rsidRDefault="007F607F" w:rsidP="00802342">
      <w:pPr>
        <w:spacing w:after="0" w:line="300" w:lineRule="auto"/>
        <w:ind w:left="567"/>
        <w:jc w:val="center"/>
        <w:rPr>
          <w:rFonts w:ascii="Arial" w:eastAsia="Noto Sans CJK SC Regular" w:hAnsi="Arial" w:cs="Arial"/>
          <w:b/>
          <w:kern w:val="2"/>
          <w:lang w:eastAsia="zh-CN" w:bidi="hi-IN"/>
        </w:rPr>
      </w:pPr>
      <w:r>
        <w:rPr>
          <w:rFonts w:ascii="Arial" w:eastAsia="Noto Sans CJK SC Regular" w:hAnsi="Arial" w:cs="Arial"/>
          <w:b/>
          <w:kern w:val="2"/>
          <w:lang w:eastAsia="zh-CN" w:bidi="hi-IN"/>
        </w:rPr>
        <w:t>Dos Afastamentos</w:t>
      </w:r>
    </w:p>
    <w:p w14:paraId="6750BFC4" w14:textId="54BA5780" w:rsidR="007F607F" w:rsidRPr="00802342" w:rsidRDefault="007F607F" w:rsidP="007F607F">
      <w:pPr>
        <w:spacing w:after="0" w:line="300" w:lineRule="auto"/>
        <w:ind w:left="567" w:firstLine="1134"/>
        <w:jc w:val="both"/>
        <w:rPr>
          <w:rFonts w:ascii="Times New Roman" w:eastAsia="Noto Sans CJK SC Regular" w:hAnsi="Times New Roman"/>
          <w:kern w:val="2"/>
          <w:sz w:val="24"/>
          <w:szCs w:val="24"/>
          <w:lang w:eastAsia="zh-CN" w:bidi="hi-IN"/>
        </w:rPr>
      </w:pPr>
      <w:r w:rsidRPr="00802342">
        <w:rPr>
          <w:rFonts w:ascii="Times New Roman" w:eastAsia="Noto Sans CJK SC Regular" w:hAnsi="Times New Roman"/>
          <w:b/>
          <w:kern w:val="2"/>
          <w:sz w:val="24"/>
          <w:szCs w:val="24"/>
          <w:lang w:eastAsia="zh-CN" w:bidi="hi-IN"/>
        </w:rPr>
        <w:t>Art. 3</w:t>
      </w:r>
      <w:r w:rsidR="00802342">
        <w:rPr>
          <w:rFonts w:ascii="Times New Roman" w:eastAsia="Noto Sans CJK SC Regular" w:hAnsi="Times New Roman"/>
          <w:b/>
          <w:kern w:val="2"/>
          <w:sz w:val="24"/>
          <w:szCs w:val="24"/>
          <w:lang w:eastAsia="zh-CN" w:bidi="hi-IN"/>
        </w:rPr>
        <w:t>1</w:t>
      </w:r>
      <w:r w:rsidRPr="00802342">
        <w:rPr>
          <w:rFonts w:ascii="Times New Roman" w:eastAsia="Noto Sans CJK SC Regular" w:hAnsi="Times New Roman"/>
          <w:b/>
          <w:kern w:val="2"/>
          <w:sz w:val="24"/>
          <w:szCs w:val="24"/>
          <w:lang w:eastAsia="zh-CN" w:bidi="hi-IN"/>
        </w:rPr>
        <w:t xml:space="preserve">. </w:t>
      </w:r>
      <w:r w:rsidRPr="00802342">
        <w:rPr>
          <w:rFonts w:ascii="Times New Roman" w:eastAsia="Noto Sans CJK SC Regular" w:hAnsi="Times New Roman"/>
          <w:kern w:val="2"/>
          <w:sz w:val="24"/>
          <w:szCs w:val="24"/>
          <w:lang w:eastAsia="zh-CN" w:bidi="hi-IN"/>
        </w:rPr>
        <w:t xml:space="preserve">Os afastamentos ocorrerão, respeitado o interesse da Câmara Municipal, nas seguintes situações: </w:t>
      </w:r>
    </w:p>
    <w:p w14:paraId="1FD9C208" w14:textId="77777777" w:rsidR="007F607F" w:rsidRPr="00802342" w:rsidRDefault="007F607F" w:rsidP="007F607F">
      <w:pPr>
        <w:spacing w:after="0" w:line="300" w:lineRule="auto"/>
        <w:ind w:left="567" w:firstLine="1134"/>
        <w:jc w:val="both"/>
        <w:rPr>
          <w:rFonts w:ascii="Times New Roman" w:eastAsia="Noto Sans CJK SC Regular" w:hAnsi="Times New Roman"/>
          <w:kern w:val="2"/>
          <w:sz w:val="24"/>
          <w:szCs w:val="24"/>
          <w:lang w:eastAsia="zh-CN" w:bidi="hi-IN"/>
        </w:rPr>
      </w:pPr>
      <w:r w:rsidRPr="00802342">
        <w:rPr>
          <w:rFonts w:ascii="Times New Roman" w:eastAsia="Noto Sans CJK SC Regular" w:hAnsi="Times New Roman"/>
          <w:kern w:val="2"/>
          <w:sz w:val="24"/>
          <w:szCs w:val="24"/>
          <w:lang w:eastAsia="zh-CN" w:bidi="hi-IN"/>
        </w:rPr>
        <w:t xml:space="preserve">I - </w:t>
      </w:r>
      <w:proofErr w:type="gramStart"/>
      <w:r w:rsidRPr="00802342">
        <w:rPr>
          <w:rFonts w:ascii="Times New Roman" w:eastAsia="Noto Sans CJK SC Regular" w:hAnsi="Times New Roman"/>
          <w:kern w:val="2"/>
          <w:sz w:val="24"/>
          <w:szCs w:val="24"/>
          <w:lang w:eastAsia="zh-CN" w:bidi="hi-IN"/>
        </w:rPr>
        <w:t>para</w:t>
      </w:r>
      <w:proofErr w:type="gramEnd"/>
      <w:r w:rsidRPr="00802342">
        <w:rPr>
          <w:rFonts w:ascii="Times New Roman" w:eastAsia="Noto Sans CJK SC Regular" w:hAnsi="Times New Roman"/>
          <w:kern w:val="2"/>
          <w:sz w:val="24"/>
          <w:szCs w:val="24"/>
          <w:lang w:eastAsia="zh-CN" w:bidi="hi-IN"/>
        </w:rPr>
        <w:t xml:space="preserve"> tratar de assuntos particulares; </w:t>
      </w:r>
    </w:p>
    <w:p w14:paraId="7FF58219" w14:textId="77777777" w:rsidR="007F607F" w:rsidRPr="00802342" w:rsidRDefault="007F607F" w:rsidP="007F607F">
      <w:pPr>
        <w:spacing w:after="0" w:line="300" w:lineRule="auto"/>
        <w:ind w:left="567" w:firstLine="1134"/>
        <w:jc w:val="both"/>
        <w:rPr>
          <w:rFonts w:ascii="Times New Roman" w:eastAsia="Noto Sans CJK SC Regular" w:hAnsi="Times New Roman"/>
          <w:kern w:val="2"/>
          <w:sz w:val="24"/>
          <w:szCs w:val="24"/>
          <w:lang w:eastAsia="zh-CN" w:bidi="hi-IN"/>
        </w:rPr>
      </w:pPr>
      <w:r w:rsidRPr="00802342">
        <w:rPr>
          <w:rFonts w:ascii="Times New Roman" w:eastAsia="Noto Sans CJK SC Regular" w:hAnsi="Times New Roman"/>
          <w:kern w:val="2"/>
          <w:sz w:val="24"/>
          <w:szCs w:val="24"/>
          <w:lang w:eastAsia="zh-CN" w:bidi="hi-IN"/>
        </w:rPr>
        <w:t xml:space="preserve">II - </w:t>
      </w:r>
      <w:proofErr w:type="gramStart"/>
      <w:r w:rsidRPr="00802342">
        <w:rPr>
          <w:rFonts w:ascii="Times New Roman" w:eastAsia="Noto Sans CJK SC Regular" w:hAnsi="Times New Roman"/>
          <w:kern w:val="2"/>
          <w:sz w:val="24"/>
          <w:szCs w:val="24"/>
          <w:lang w:eastAsia="zh-CN" w:bidi="hi-IN"/>
        </w:rPr>
        <w:t>para</w:t>
      </w:r>
      <w:proofErr w:type="gramEnd"/>
      <w:r w:rsidRPr="00802342">
        <w:rPr>
          <w:rFonts w:ascii="Times New Roman" w:eastAsia="Noto Sans CJK SC Regular" w:hAnsi="Times New Roman"/>
          <w:kern w:val="2"/>
          <w:sz w:val="24"/>
          <w:szCs w:val="24"/>
          <w:lang w:eastAsia="zh-CN" w:bidi="hi-IN"/>
        </w:rPr>
        <w:t xml:space="preserve"> cuidar de pessoa doente da família; </w:t>
      </w:r>
    </w:p>
    <w:p w14:paraId="088CE715" w14:textId="77777777" w:rsidR="007F607F" w:rsidRPr="00802342" w:rsidRDefault="007F607F" w:rsidP="007F607F">
      <w:pPr>
        <w:spacing w:after="0" w:line="300" w:lineRule="auto"/>
        <w:ind w:left="567" w:firstLine="1134"/>
        <w:jc w:val="both"/>
        <w:rPr>
          <w:rFonts w:ascii="Times New Roman" w:eastAsia="Noto Sans CJK SC Regular" w:hAnsi="Times New Roman"/>
          <w:kern w:val="2"/>
          <w:sz w:val="24"/>
          <w:szCs w:val="24"/>
          <w:lang w:eastAsia="zh-CN" w:bidi="hi-IN"/>
        </w:rPr>
      </w:pPr>
      <w:r w:rsidRPr="00802342">
        <w:rPr>
          <w:rFonts w:ascii="Times New Roman" w:hAnsi="Times New Roman"/>
          <w:sz w:val="24"/>
          <w:szCs w:val="24"/>
          <w:shd w:val="clear" w:color="auto" w:fill="FFFFFF"/>
        </w:rPr>
        <w:t>III - para amamentar o próprio filho até a idade de 06 (seis) meses;</w:t>
      </w:r>
    </w:p>
    <w:p w14:paraId="2089B69F" w14:textId="77777777" w:rsidR="007F607F" w:rsidRPr="00802342" w:rsidRDefault="007F607F" w:rsidP="007F607F">
      <w:pPr>
        <w:spacing w:after="0" w:line="300" w:lineRule="auto"/>
        <w:ind w:left="567" w:firstLine="1134"/>
        <w:jc w:val="both"/>
        <w:rPr>
          <w:rFonts w:ascii="Times New Roman" w:eastAsia="Noto Sans CJK SC Regular" w:hAnsi="Times New Roman"/>
          <w:kern w:val="2"/>
          <w:sz w:val="24"/>
          <w:szCs w:val="24"/>
          <w:lang w:eastAsia="zh-CN" w:bidi="hi-IN"/>
        </w:rPr>
      </w:pPr>
      <w:r w:rsidRPr="00802342">
        <w:rPr>
          <w:rFonts w:ascii="Times New Roman" w:eastAsia="Noto Sans CJK SC Regular" w:hAnsi="Times New Roman"/>
          <w:kern w:val="2"/>
          <w:sz w:val="24"/>
          <w:szCs w:val="24"/>
          <w:lang w:eastAsia="zh-CN" w:bidi="hi-IN"/>
        </w:rPr>
        <w:t xml:space="preserve">IV - </w:t>
      </w:r>
      <w:proofErr w:type="gramStart"/>
      <w:r w:rsidRPr="00802342">
        <w:rPr>
          <w:rFonts w:ascii="Times New Roman" w:eastAsia="Noto Sans CJK SC Regular" w:hAnsi="Times New Roman"/>
          <w:kern w:val="2"/>
          <w:sz w:val="24"/>
          <w:szCs w:val="24"/>
          <w:lang w:eastAsia="zh-CN" w:bidi="hi-IN"/>
        </w:rPr>
        <w:t>para</w:t>
      </w:r>
      <w:proofErr w:type="gramEnd"/>
      <w:r w:rsidRPr="00802342">
        <w:rPr>
          <w:rFonts w:ascii="Times New Roman" w:eastAsia="Noto Sans CJK SC Regular" w:hAnsi="Times New Roman"/>
          <w:kern w:val="2"/>
          <w:sz w:val="24"/>
          <w:szCs w:val="24"/>
          <w:lang w:eastAsia="zh-CN" w:bidi="hi-IN"/>
        </w:rPr>
        <w:t xml:space="preserve"> prestar serviços em outros órgãos públicos, cumprimento de convênios, consórcios ou outras entidades de que participe o Município de Pedra Bela.</w:t>
      </w:r>
    </w:p>
    <w:p w14:paraId="5E2FA8C2" w14:textId="77777777" w:rsidR="007F607F" w:rsidRPr="00802342" w:rsidRDefault="007F607F" w:rsidP="007F607F">
      <w:pPr>
        <w:spacing w:after="0" w:line="300" w:lineRule="auto"/>
        <w:ind w:left="567" w:firstLine="1134"/>
        <w:jc w:val="both"/>
        <w:rPr>
          <w:rFonts w:ascii="Times New Roman" w:eastAsia="Noto Sans CJK SC Regular" w:hAnsi="Times New Roman"/>
          <w:kern w:val="2"/>
          <w:sz w:val="24"/>
          <w:szCs w:val="24"/>
          <w:lang w:eastAsia="zh-CN" w:bidi="hi-IN"/>
        </w:rPr>
      </w:pPr>
    </w:p>
    <w:p w14:paraId="2EABC3A2" w14:textId="0BBB9BED" w:rsidR="007F607F" w:rsidRPr="00802342" w:rsidRDefault="007F607F" w:rsidP="00802342">
      <w:pPr>
        <w:spacing w:after="0" w:line="300" w:lineRule="auto"/>
        <w:ind w:left="567" w:firstLine="1134"/>
        <w:jc w:val="both"/>
        <w:rPr>
          <w:rFonts w:ascii="Times New Roman" w:eastAsia="Noto Sans CJK SC Regular" w:hAnsi="Times New Roman"/>
          <w:kern w:val="2"/>
          <w:sz w:val="24"/>
          <w:szCs w:val="24"/>
          <w:lang w:eastAsia="zh-CN" w:bidi="hi-IN"/>
        </w:rPr>
      </w:pPr>
      <w:r w:rsidRPr="00802342">
        <w:rPr>
          <w:rFonts w:ascii="Times New Roman" w:eastAsia="Noto Sans CJK SC Regular" w:hAnsi="Times New Roman"/>
          <w:b/>
          <w:kern w:val="2"/>
          <w:sz w:val="24"/>
          <w:szCs w:val="24"/>
          <w:lang w:eastAsia="zh-CN" w:bidi="hi-IN"/>
        </w:rPr>
        <w:lastRenderedPageBreak/>
        <w:t xml:space="preserve">§ 1º. </w:t>
      </w:r>
      <w:r w:rsidRPr="00802342">
        <w:rPr>
          <w:rFonts w:ascii="Times New Roman" w:eastAsia="Noto Sans CJK SC Regular" w:hAnsi="Times New Roman"/>
          <w:kern w:val="2"/>
          <w:sz w:val="24"/>
          <w:szCs w:val="24"/>
          <w:lang w:eastAsia="zh-CN" w:bidi="hi-IN"/>
        </w:rPr>
        <w:t>Os afastamentos de que tratam os incisos I e II serão concedidos a critério da Administração e com prejuízo dos vencimentos e demais vantagens inerentes ao emprego ou cargo público.</w:t>
      </w:r>
    </w:p>
    <w:p w14:paraId="665D4AD7" w14:textId="320DCB7C" w:rsidR="007F607F" w:rsidRPr="00802342" w:rsidRDefault="007F607F" w:rsidP="00816F04">
      <w:pPr>
        <w:spacing w:after="0" w:line="300" w:lineRule="auto"/>
        <w:ind w:left="567" w:firstLine="1134"/>
        <w:jc w:val="both"/>
        <w:rPr>
          <w:rFonts w:ascii="Times New Roman" w:eastAsia="Noto Sans CJK SC Regular" w:hAnsi="Times New Roman"/>
          <w:kern w:val="2"/>
          <w:sz w:val="24"/>
          <w:szCs w:val="24"/>
          <w:lang w:eastAsia="zh-CN" w:bidi="hi-IN"/>
        </w:rPr>
      </w:pPr>
      <w:r w:rsidRPr="00802342">
        <w:rPr>
          <w:rFonts w:ascii="Times New Roman" w:eastAsia="Noto Sans CJK SC Regular" w:hAnsi="Times New Roman"/>
          <w:b/>
          <w:kern w:val="2"/>
          <w:sz w:val="24"/>
          <w:szCs w:val="24"/>
          <w:lang w:eastAsia="zh-CN" w:bidi="hi-IN"/>
        </w:rPr>
        <w:t xml:space="preserve">§ 2º. </w:t>
      </w:r>
      <w:r w:rsidRPr="00802342">
        <w:rPr>
          <w:rFonts w:ascii="Times New Roman" w:eastAsia="Noto Sans CJK SC Regular" w:hAnsi="Times New Roman"/>
          <w:kern w:val="2"/>
          <w:sz w:val="24"/>
          <w:szCs w:val="24"/>
          <w:lang w:eastAsia="zh-CN" w:bidi="hi-IN"/>
        </w:rPr>
        <w:t>O pedido de afastamento de que tratam os incisos I e II deverá ser objeto de requerimento por parte do interessado, demonstrado a justificativa e necessidade, que será alvo de análise da Mesa Diretora, cujo interessado deverá aguardar em exercício o seu deferimento.</w:t>
      </w:r>
    </w:p>
    <w:p w14:paraId="223C0277" w14:textId="56443348" w:rsidR="007F607F" w:rsidRPr="00802342" w:rsidRDefault="007F607F" w:rsidP="00816F04">
      <w:pPr>
        <w:spacing w:after="0" w:line="300" w:lineRule="auto"/>
        <w:ind w:left="567" w:firstLine="1134"/>
        <w:jc w:val="both"/>
        <w:rPr>
          <w:rFonts w:ascii="Times New Roman" w:eastAsia="Noto Sans CJK SC Regular" w:hAnsi="Times New Roman"/>
          <w:kern w:val="2"/>
          <w:sz w:val="24"/>
          <w:szCs w:val="24"/>
          <w:lang w:eastAsia="zh-CN" w:bidi="hi-IN"/>
        </w:rPr>
      </w:pPr>
      <w:r w:rsidRPr="00802342">
        <w:rPr>
          <w:rFonts w:ascii="Times New Roman" w:eastAsia="Noto Sans CJK SC Regular" w:hAnsi="Times New Roman"/>
          <w:b/>
          <w:kern w:val="2"/>
          <w:sz w:val="24"/>
          <w:szCs w:val="24"/>
          <w:lang w:eastAsia="zh-CN" w:bidi="hi-IN"/>
        </w:rPr>
        <w:t xml:space="preserve">§ 3º. </w:t>
      </w:r>
      <w:r w:rsidRPr="00802342">
        <w:rPr>
          <w:rFonts w:ascii="Times New Roman" w:eastAsia="Noto Sans CJK SC Regular" w:hAnsi="Times New Roman"/>
          <w:kern w:val="2"/>
          <w:sz w:val="24"/>
          <w:szCs w:val="24"/>
          <w:lang w:eastAsia="zh-CN" w:bidi="hi-IN"/>
        </w:rPr>
        <w:t>O afastamento de que trata o inciso I deste artigo será concedido a partir de um período mínimo de 3 (três) meses e máximo de 24 (vinte e quatro) meses.</w:t>
      </w:r>
    </w:p>
    <w:p w14:paraId="2BB05849" w14:textId="117025D4" w:rsidR="007F607F" w:rsidRPr="00802342" w:rsidRDefault="007F607F" w:rsidP="00816F04">
      <w:pPr>
        <w:spacing w:after="0" w:line="300" w:lineRule="auto"/>
        <w:ind w:left="567" w:firstLine="1134"/>
        <w:jc w:val="both"/>
        <w:rPr>
          <w:rFonts w:ascii="Times New Roman" w:eastAsia="Noto Sans CJK SC Regular" w:hAnsi="Times New Roman"/>
          <w:kern w:val="2"/>
          <w:sz w:val="24"/>
          <w:szCs w:val="24"/>
          <w:lang w:eastAsia="zh-CN" w:bidi="hi-IN"/>
        </w:rPr>
      </w:pPr>
      <w:r w:rsidRPr="00802342">
        <w:rPr>
          <w:rFonts w:ascii="Times New Roman" w:eastAsia="Noto Sans CJK SC Regular" w:hAnsi="Times New Roman"/>
          <w:b/>
          <w:kern w:val="2"/>
          <w:sz w:val="24"/>
          <w:szCs w:val="24"/>
          <w:lang w:eastAsia="zh-CN" w:bidi="hi-IN"/>
        </w:rPr>
        <w:t xml:space="preserve">§ 4º. </w:t>
      </w:r>
      <w:r w:rsidRPr="00802342">
        <w:rPr>
          <w:rFonts w:ascii="Times New Roman" w:eastAsia="Noto Sans CJK SC Regular" w:hAnsi="Times New Roman"/>
          <w:kern w:val="2"/>
          <w:sz w:val="24"/>
          <w:szCs w:val="24"/>
          <w:lang w:eastAsia="zh-CN" w:bidi="hi-IN"/>
        </w:rPr>
        <w:t>O afastamento de que trata o inciso II deste artigo será concedido, mediante comprovação, a partir de um período mínimo de 5 (cinco) dias e máximo de 180 (cento e oitenta) dias.</w:t>
      </w:r>
    </w:p>
    <w:p w14:paraId="21B20EE3" w14:textId="1667F33C" w:rsidR="007F607F" w:rsidRPr="00802342" w:rsidRDefault="007F607F" w:rsidP="00816F04">
      <w:pPr>
        <w:spacing w:after="0" w:line="300" w:lineRule="auto"/>
        <w:ind w:left="567" w:firstLine="1134"/>
        <w:jc w:val="both"/>
        <w:rPr>
          <w:rFonts w:ascii="Times New Roman" w:eastAsia="Noto Sans CJK SC Regular" w:hAnsi="Times New Roman"/>
          <w:kern w:val="2"/>
          <w:sz w:val="24"/>
          <w:szCs w:val="24"/>
          <w:lang w:eastAsia="zh-CN" w:bidi="hi-IN"/>
        </w:rPr>
      </w:pPr>
      <w:r w:rsidRPr="00802342">
        <w:rPr>
          <w:rFonts w:ascii="Times New Roman" w:eastAsia="Noto Sans CJK SC Regular" w:hAnsi="Times New Roman"/>
          <w:b/>
          <w:kern w:val="2"/>
          <w:sz w:val="24"/>
          <w:szCs w:val="24"/>
          <w:lang w:eastAsia="zh-CN" w:bidi="hi-IN"/>
        </w:rPr>
        <w:t xml:space="preserve">§ 5º. </w:t>
      </w:r>
      <w:r w:rsidRPr="00802342">
        <w:rPr>
          <w:rFonts w:ascii="Times New Roman" w:eastAsia="Noto Sans CJK SC Regular" w:hAnsi="Times New Roman"/>
          <w:kern w:val="2"/>
          <w:sz w:val="24"/>
          <w:szCs w:val="24"/>
          <w:lang w:eastAsia="zh-CN" w:bidi="hi-IN"/>
        </w:rPr>
        <w:t>No afastamento de que trata o inciso III a beneficiada lactante terá direito a 60 (sessenta) minutos diários, parcelados em dois períodos de 30 (trinta) minutos.</w:t>
      </w:r>
    </w:p>
    <w:p w14:paraId="4A3EF121" w14:textId="2CEB07A2" w:rsidR="007F607F" w:rsidRPr="00802342" w:rsidRDefault="007F607F" w:rsidP="00816F04">
      <w:pPr>
        <w:spacing w:after="0" w:line="300" w:lineRule="auto"/>
        <w:ind w:left="567" w:firstLine="1134"/>
        <w:jc w:val="both"/>
        <w:rPr>
          <w:rFonts w:ascii="Times New Roman" w:eastAsia="Noto Sans CJK SC Regular" w:hAnsi="Times New Roman"/>
          <w:kern w:val="2"/>
          <w:sz w:val="24"/>
          <w:szCs w:val="24"/>
          <w:lang w:eastAsia="zh-CN" w:bidi="hi-IN"/>
        </w:rPr>
      </w:pPr>
      <w:r w:rsidRPr="00802342">
        <w:rPr>
          <w:rFonts w:ascii="Times New Roman" w:eastAsia="Noto Sans CJK SC Regular" w:hAnsi="Times New Roman"/>
          <w:b/>
          <w:kern w:val="2"/>
          <w:sz w:val="24"/>
          <w:szCs w:val="24"/>
          <w:lang w:eastAsia="zh-CN" w:bidi="hi-IN"/>
        </w:rPr>
        <w:t xml:space="preserve">§ 6º. </w:t>
      </w:r>
      <w:r w:rsidRPr="00802342">
        <w:rPr>
          <w:rFonts w:ascii="Times New Roman" w:eastAsia="Noto Sans CJK SC Regular" w:hAnsi="Times New Roman"/>
          <w:kern w:val="2"/>
          <w:sz w:val="24"/>
          <w:szCs w:val="24"/>
          <w:lang w:eastAsia="zh-CN" w:bidi="hi-IN"/>
        </w:rPr>
        <w:t xml:space="preserve">O afastamento de que trata o inciso IV será concedido sem prejuízo de sua remuneração e demais vantagens, contudo, deverá ser solicitado pelo órgão, observado o interesse público pela Mesa Diretora e com anuência do Empregado Público designado. </w:t>
      </w:r>
    </w:p>
    <w:p w14:paraId="286AFFB0" w14:textId="5688FE89" w:rsidR="007F607F" w:rsidRPr="00816F04" w:rsidRDefault="007F607F" w:rsidP="00816F04">
      <w:pPr>
        <w:spacing w:after="0" w:line="300" w:lineRule="auto"/>
        <w:ind w:left="567" w:firstLine="1134"/>
        <w:jc w:val="both"/>
        <w:rPr>
          <w:rFonts w:ascii="Times New Roman" w:eastAsia="Noto Sans CJK SC Regular" w:hAnsi="Times New Roman"/>
          <w:kern w:val="2"/>
          <w:sz w:val="24"/>
          <w:szCs w:val="24"/>
          <w:lang w:eastAsia="zh-CN" w:bidi="hi-IN"/>
        </w:rPr>
      </w:pPr>
      <w:r w:rsidRPr="00802342">
        <w:rPr>
          <w:rFonts w:ascii="Times New Roman" w:eastAsia="Noto Sans CJK SC Regular" w:hAnsi="Times New Roman"/>
          <w:b/>
          <w:kern w:val="2"/>
          <w:sz w:val="24"/>
          <w:szCs w:val="24"/>
          <w:lang w:eastAsia="zh-CN" w:bidi="hi-IN"/>
        </w:rPr>
        <w:t>Art. 3</w:t>
      </w:r>
      <w:r w:rsidR="00816F04">
        <w:rPr>
          <w:rFonts w:ascii="Times New Roman" w:eastAsia="Noto Sans CJK SC Regular" w:hAnsi="Times New Roman"/>
          <w:b/>
          <w:kern w:val="2"/>
          <w:sz w:val="24"/>
          <w:szCs w:val="24"/>
          <w:lang w:eastAsia="zh-CN" w:bidi="hi-IN"/>
        </w:rPr>
        <w:t>2</w:t>
      </w:r>
      <w:r w:rsidRPr="00802342">
        <w:rPr>
          <w:rFonts w:ascii="Times New Roman" w:eastAsia="Noto Sans CJK SC Regular" w:hAnsi="Times New Roman"/>
          <w:b/>
          <w:kern w:val="2"/>
          <w:sz w:val="24"/>
          <w:szCs w:val="24"/>
          <w:lang w:eastAsia="zh-CN" w:bidi="hi-IN"/>
        </w:rPr>
        <w:t xml:space="preserve">. </w:t>
      </w:r>
      <w:r w:rsidRPr="00802342">
        <w:rPr>
          <w:rFonts w:ascii="Times New Roman" w:eastAsia="Noto Sans CJK SC Regular" w:hAnsi="Times New Roman"/>
          <w:kern w:val="2"/>
          <w:sz w:val="24"/>
          <w:szCs w:val="24"/>
          <w:lang w:eastAsia="zh-CN" w:bidi="hi-IN"/>
        </w:rPr>
        <w:t>Ao Empregado ou Funcionário afastado das atividades, são asseguradas, por ocasião de sua volta, todas as vantagens que, em sua ausência, tenham sido atribuídas à categoria a que pertencia antes do afastamento.</w:t>
      </w:r>
    </w:p>
    <w:p w14:paraId="4373AF01" w14:textId="42A6DFD6" w:rsidR="007F607F" w:rsidRPr="00802342" w:rsidRDefault="007F607F" w:rsidP="00816F04">
      <w:pPr>
        <w:spacing w:after="0" w:line="300" w:lineRule="auto"/>
        <w:ind w:left="567" w:firstLine="1134"/>
        <w:jc w:val="both"/>
        <w:rPr>
          <w:rFonts w:ascii="Times New Roman" w:hAnsi="Times New Roman"/>
          <w:sz w:val="24"/>
          <w:szCs w:val="24"/>
        </w:rPr>
      </w:pPr>
      <w:r w:rsidRPr="00802342">
        <w:rPr>
          <w:rFonts w:ascii="Times New Roman" w:hAnsi="Times New Roman"/>
          <w:b/>
          <w:sz w:val="24"/>
          <w:szCs w:val="24"/>
        </w:rPr>
        <w:t>Art. 3</w:t>
      </w:r>
      <w:r w:rsidR="00816F04">
        <w:rPr>
          <w:rFonts w:ascii="Times New Roman" w:hAnsi="Times New Roman"/>
          <w:b/>
          <w:sz w:val="24"/>
          <w:szCs w:val="24"/>
        </w:rPr>
        <w:t>3</w:t>
      </w:r>
      <w:r w:rsidRPr="00802342">
        <w:rPr>
          <w:rFonts w:ascii="Times New Roman" w:hAnsi="Times New Roman"/>
          <w:b/>
          <w:sz w:val="24"/>
          <w:szCs w:val="24"/>
        </w:rPr>
        <w:t xml:space="preserve">. </w:t>
      </w:r>
      <w:r w:rsidRPr="00802342">
        <w:rPr>
          <w:rFonts w:ascii="Times New Roman" w:hAnsi="Times New Roman"/>
          <w:sz w:val="24"/>
          <w:szCs w:val="24"/>
        </w:rPr>
        <w:t>O Empregado ou Funcionário Público não poderá permanecer em afastamento da mesma espécie por período superior a 24 (vinte e quatro) meses.</w:t>
      </w:r>
    </w:p>
    <w:p w14:paraId="480D8A5C" w14:textId="03ADEE98" w:rsidR="007F607F" w:rsidRPr="00802342" w:rsidRDefault="007F607F" w:rsidP="007F607F">
      <w:pPr>
        <w:spacing w:after="0" w:line="300" w:lineRule="auto"/>
        <w:ind w:left="567" w:firstLine="1134"/>
        <w:jc w:val="both"/>
        <w:rPr>
          <w:rFonts w:ascii="Times New Roman" w:eastAsia="Noto Sans CJK SC Regular" w:hAnsi="Times New Roman"/>
          <w:kern w:val="2"/>
          <w:sz w:val="24"/>
          <w:szCs w:val="24"/>
          <w:lang w:eastAsia="zh-CN" w:bidi="hi-IN"/>
        </w:rPr>
      </w:pPr>
      <w:r w:rsidRPr="00802342">
        <w:rPr>
          <w:rFonts w:ascii="Times New Roman" w:eastAsia="Noto Sans CJK SC Regular" w:hAnsi="Times New Roman"/>
          <w:b/>
          <w:kern w:val="2"/>
          <w:sz w:val="24"/>
          <w:szCs w:val="24"/>
          <w:lang w:eastAsia="zh-CN" w:bidi="hi-IN"/>
        </w:rPr>
        <w:t>Art. 3</w:t>
      </w:r>
      <w:r w:rsidR="00816F04">
        <w:rPr>
          <w:rFonts w:ascii="Times New Roman" w:eastAsia="Noto Sans CJK SC Regular" w:hAnsi="Times New Roman"/>
          <w:b/>
          <w:kern w:val="2"/>
          <w:sz w:val="24"/>
          <w:szCs w:val="24"/>
          <w:lang w:eastAsia="zh-CN" w:bidi="hi-IN"/>
        </w:rPr>
        <w:t>4</w:t>
      </w:r>
      <w:r w:rsidRPr="00802342">
        <w:rPr>
          <w:rFonts w:ascii="Times New Roman" w:eastAsia="Noto Sans CJK SC Regular" w:hAnsi="Times New Roman"/>
          <w:b/>
          <w:kern w:val="2"/>
          <w:sz w:val="24"/>
          <w:szCs w:val="24"/>
          <w:lang w:eastAsia="zh-CN" w:bidi="hi-IN"/>
        </w:rPr>
        <w:t xml:space="preserve">. </w:t>
      </w:r>
      <w:r w:rsidRPr="00802342">
        <w:rPr>
          <w:rFonts w:ascii="Times New Roman" w:eastAsia="Noto Sans CJK SC Regular" w:hAnsi="Times New Roman"/>
          <w:kern w:val="2"/>
          <w:sz w:val="24"/>
          <w:szCs w:val="24"/>
          <w:lang w:eastAsia="zh-CN" w:bidi="hi-IN"/>
        </w:rPr>
        <w:t>Aplicar-se-á, no que couber, as disposições relativas a outros afastamentos previstos na Consolidação das Leis do Trabalho – CLT.</w:t>
      </w:r>
    </w:p>
    <w:p w14:paraId="7181B59A" w14:textId="77777777" w:rsidR="007F607F" w:rsidRDefault="007F607F" w:rsidP="00816F04">
      <w:pPr>
        <w:spacing w:after="0" w:line="300" w:lineRule="auto"/>
        <w:jc w:val="both"/>
        <w:rPr>
          <w:rFonts w:ascii="Arial" w:eastAsia="Noto Sans CJK SC Regular" w:hAnsi="Arial" w:cs="Arial"/>
          <w:b/>
          <w:kern w:val="2"/>
          <w:lang w:eastAsia="zh-CN" w:bidi="hi-IN"/>
        </w:rPr>
      </w:pPr>
    </w:p>
    <w:p w14:paraId="1820C3B1" w14:textId="77777777" w:rsidR="007F607F" w:rsidRDefault="007F607F" w:rsidP="007F607F">
      <w:pPr>
        <w:spacing w:after="0" w:line="300" w:lineRule="auto"/>
        <w:ind w:left="567"/>
        <w:jc w:val="center"/>
        <w:rPr>
          <w:rFonts w:ascii="Arial" w:eastAsia="Noto Sans CJK SC Regular" w:hAnsi="Arial" w:cs="Arial"/>
          <w:b/>
          <w:kern w:val="2"/>
          <w:lang w:eastAsia="zh-CN" w:bidi="hi-IN"/>
        </w:rPr>
      </w:pPr>
      <w:r>
        <w:rPr>
          <w:rFonts w:ascii="Arial" w:eastAsia="Noto Sans CJK SC Regular" w:hAnsi="Arial" w:cs="Arial"/>
          <w:b/>
          <w:kern w:val="2"/>
          <w:lang w:eastAsia="zh-CN" w:bidi="hi-IN"/>
        </w:rPr>
        <w:t>CAPÍTULO VIII</w:t>
      </w:r>
    </w:p>
    <w:p w14:paraId="47C0E9E1" w14:textId="0D85E13C" w:rsidR="007F607F" w:rsidRDefault="007F607F" w:rsidP="00816F04">
      <w:pPr>
        <w:spacing w:after="0" w:line="300" w:lineRule="auto"/>
        <w:ind w:left="567"/>
        <w:jc w:val="center"/>
        <w:rPr>
          <w:rFonts w:ascii="Arial" w:eastAsia="Noto Sans CJK SC Regular" w:hAnsi="Arial" w:cs="Arial"/>
          <w:b/>
          <w:kern w:val="2"/>
          <w:lang w:eastAsia="zh-CN" w:bidi="hi-IN"/>
        </w:rPr>
      </w:pPr>
      <w:r>
        <w:rPr>
          <w:rFonts w:ascii="Arial" w:eastAsia="Noto Sans CJK SC Regular" w:hAnsi="Arial" w:cs="Arial"/>
          <w:b/>
          <w:kern w:val="2"/>
          <w:lang w:eastAsia="zh-CN" w:bidi="hi-IN"/>
        </w:rPr>
        <w:t xml:space="preserve">Das Gratificações </w:t>
      </w:r>
    </w:p>
    <w:p w14:paraId="01592400" w14:textId="77777777" w:rsidR="00816F04" w:rsidRPr="00816F04" w:rsidRDefault="00816F04" w:rsidP="00816F04">
      <w:pPr>
        <w:spacing w:after="0" w:line="300" w:lineRule="auto"/>
        <w:ind w:left="567"/>
        <w:jc w:val="center"/>
        <w:rPr>
          <w:rFonts w:ascii="Arial" w:eastAsia="Noto Sans CJK SC Regular" w:hAnsi="Arial" w:cs="Arial"/>
          <w:b/>
          <w:kern w:val="2"/>
          <w:lang w:eastAsia="zh-CN" w:bidi="hi-IN"/>
        </w:rPr>
      </w:pPr>
    </w:p>
    <w:p w14:paraId="7E4EDA97" w14:textId="6979F760" w:rsidR="007F607F" w:rsidRPr="00816F04" w:rsidRDefault="007F607F" w:rsidP="00816F04">
      <w:pPr>
        <w:spacing w:after="0" w:line="300" w:lineRule="auto"/>
        <w:ind w:left="567" w:firstLine="1134"/>
        <w:jc w:val="both"/>
        <w:rPr>
          <w:rFonts w:ascii="Times New Roman" w:eastAsia="Noto Sans CJK SC Regular" w:hAnsi="Times New Roman"/>
          <w:kern w:val="2"/>
          <w:sz w:val="24"/>
          <w:szCs w:val="24"/>
          <w:lang w:eastAsia="zh-CN" w:bidi="hi-IN"/>
        </w:rPr>
      </w:pPr>
      <w:r w:rsidRPr="00816F04">
        <w:rPr>
          <w:rFonts w:ascii="Times New Roman" w:eastAsia="Noto Sans CJK SC Regular" w:hAnsi="Times New Roman"/>
          <w:b/>
          <w:kern w:val="2"/>
          <w:sz w:val="24"/>
          <w:szCs w:val="24"/>
          <w:lang w:eastAsia="zh-CN" w:bidi="hi-IN"/>
        </w:rPr>
        <w:t>Art. 3</w:t>
      </w:r>
      <w:r w:rsidR="00816F04">
        <w:rPr>
          <w:rFonts w:ascii="Times New Roman" w:eastAsia="Noto Sans CJK SC Regular" w:hAnsi="Times New Roman"/>
          <w:b/>
          <w:kern w:val="2"/>
          <w:sz w:val="24"/>
          <w:szCs w:val="24"/>
          <w:lang w:eastAsia="zh-CN" w:bidi="hi-IN"/>
        </w:rPr>
        <w:t>5</w:t>
      </w:r>
      <w:r w:rsidRPr="00816F04">
        <w:rPr>
          <w:rFonts w:ascii="Times New Roman" w:eastAsia="Noto Sans CJK SC Regular" w:hAnsi="Times New Roman"/>
          <w:kern w:val="2"/>
          <w:sz w:val="24"/>
          <w:szCs w:val="24"/>
          <w:lang w:eastAsia="zh-CN" w:bidi="hi-IN"/>
        </w:rPr>
        <w:t>. Além do vencimento e dos adicionais previstos, serão deferidos aos empregados as seguintes gratificações:</w:t>
      </w:r>
    </w:p>
    <w:p w14:paraId="3224C4AC" w14:textId="77777777" w:rsidR="007F607F" w:rsidRPr="00816F04" w:rsidRDefault="007F607F" w:rsidP="007F607F">
      <w:pPr>
        <w:spacing w:after="0" w:line="300" w:lineRule="auto"/>
        <w:ind w:left="567" w:firstLine="1134"/>
        <w:jc w:val="both"/>
        <w:rPr>
          <w:rFonts w:ascii="Times New Roman" w:eastAsia="Noto Sans CJK SC Regular" w:hAnsi="Times New Roman"/>
          <w:kern w:val="2"/>
          <w:sz w:val="24"/>
          <w:szCs w:val="24"/>
          <w:lang w:eastAsia="zh-CN" w:bidi="hi-IN"/>
        </w:rPr>
      </w:pPr>
      <w:r w:rsidRPr="00816F04">
        <w:rPr>
          <w:rFonts w:ascii="Times New Roman" w:eastAsia="Noto Sans CJK SC Regular" w:hAnsi="Times New Roman"/>
          <w:kern w:val="2"/>
          <w:sz w:val="24"/>
          <w:szCs w:val="24"/>
          <w:lang w:eastAsia="zh-CN" w:bidi="hi-IN"/>
        </w:rPr>
        <w:t xml:space="preserve">I - </w:t>
      </w:r>
      <w:proofErr w:type="gramStart"/>
      <w:r w:rsidRPr="00816F04">
        <w:rPr>
          <w:rFonts w:ascii="Times New Roman" w:eastAsia="Noto Sans CJK SC Regular" w:hAnsi="Times New Roman"/>
          <w:kern w:val="2"/>
          <w:sz w:val="24"/>
          <w:szCs w:val="24"/>
          <w:lang w:eastAsia="zh-CN" w:bidi="hi-IN"/>
        </w:rPr>
        <w:t>gratificação</w:t>
      </w:r>
      <w:proofErr w:type="gramEnd"/>
      <w:r w:rsidRPr="00816F04">
        <w:rPr>
          <w:rFonts w:ascii="Times New Roman" w:eastAsia="Noto Sans CJK SC Regular" w:hAnsi="Times New Roman"/>
          <w:kern w:val="2"/>
          <w:sz w:val="24"/>
          <w:szCs w:val="24"/>
          <w:lang w:eastAsia="zh-CN" w:bidi="hi-IN"/>
        </w:rPr>
        <w:t xml:space="preserve"> de Função;</w:t>
      </w:r>
    </w:p>
    <w:p w14:paraId="4799D107" w14:textId="77777777" w:rsidR="007F607F" w:rsidRPr="00816F04" w:rsidRDefault="007F607F" w:rsidP="007F607F">
      <w:pPr>
        <w:spacing w:after="0" w:line="300" w:lineRule="auto"/>
        <w:ind w:left="567" w:firstLine="1134"/>
        <w:jc w:val="both"/>
        <w:rPr>
          <w:rFonts w:ascii="Times New Roman" w:eastAsia="Noto Sans CJK SC Regular" w:hAnsi="Times New Roman"/>
          <w:kern w:val="2"/>
          <w:sz w:val="24"/>
          <w:szCs w:val="24"/>
          <w:lang w:eastAsia="zh-CN" w:bidi="hi-IN"/>
        </w:rPr>
      </w:pPr>
      <w:r w:rsidRPr="00816F04">
        <w:rPr>
          <w:rFonts w:ascii="Times New Roman" w:eastAsia="Noto Sans CJK SC Regular" w:hAnsi="Times New Roman"/>
          <w:kern w:val="2"/>
          <w:sz w:val="24"/>
          <w:szCs w:val="24"/>
          <w:lang w:eastAsia="zh-CN" w:bidi="hi-IN"/>
        </w:rPr>
        <w:t xml:space="preserve">II - </w:t>
      </w:r>
      <w:proofErr w:type="gramStart"/>
      <w:r w:rsidRPr="00816F04">
        <w:rPr>
          <w:rFonts w:ascii="Times New Roman" w:eastAsia="Noto Sans CJK SC Regular" w:hAnsi="Times New Roman"/>
          <w:kern w:val="2"/>
          <w:sz w:val="24"/>
          <w:szCs w:val="24"/>
          <w:lang w:eastAsia="zh-CN" w:bidi="hi-IN"/>
        </w:rPr>
        <w:t>gratificação</w:t>
      </w:r>
      <w:proofErr w:type="gramEnd"/>
      <w:r w:rsidRPr="00816F04">
        <w:rPr>
          <w:rFonts w:ascii="Times New Roman" w:eastAsia="Noto Sans CJK SC Regular" w:hAnsi="Times New Roman"/>
          <w:kern w:val="2"/>
          <w:sz w:val="24"/>
          <w:szCs w:val="24"/>
          <w:lang w:eastAsia="zh-CN" w:bidi="hi-IN"/>
        </w:rPr>
        <w:t xml:space="preserve"> natalina;</w:t>
      </w:r>
    </w:p>
    <w:p w14:paraId="72F4CB83" w14:textId="77777777" w:rsidR="007F607F" w:rsidRPr="00816F04" w:rsidRDefault="007F607F" w:rsidP="007F607F">
      <w:pPr>
        <w:spacing w:after="0" w:line="300" w:lineRule="auto"/>
        <w:ind w:left="567" w:firstLine="1134"/>
        <w:jc w:val="both"/>
        <w:rPr>
          <w:rFonts w:ascii="Times New Roman" w:eastAsia="Noto Sans CJK SC Regular" w:hAnsi="Times New Roman"/>
          <w:kern w:val="2"/>
          <w:sz w:val="24"/>
          <w:szCs w:val="24"/>
          <w:lang w:eastAsia="zh-CN" w:bidi="hi-IN"/>
        </w:rPr>
      </w:pPr>
      <w:r w:rsidRPr="00816F04">
        <w:rPr>
          <w:rFonts w:ascii="Times New Roman" w:eastAsia="Noto Sans CJK SC Regular" w:hAnsi="Times New Roman"/>
          <w:kern w:val="2"/>
          <w:sz w:val="24"/>
          <w:szCs w:val="24"/>
          <w:lang w:eastAsia="zh-CN" w:bidi="hi-IN"/>
        </w:rPr>
        <w:t>III - gratificação por escolaridade.</w:t>
      </w:r>
    </w:p>
    <w:p w14:paraId="08EE46E1" w14:textId="77777777" w:rsidR="00816F04" w:rsidRDefault="00816F04" w:rsidP="007F607F">
      <w:pPr>
        <w:spacing w:after="0" w:line="300" w:lineRule="auto"/>
        <w:ind w:left="567" w:firstLine="1134"/>
        <w:jc w:val="both"/>
        <w:rPr>
          <w:rFonts w:ascii="Arial" w:eastAsia="Noto Sans CJK SC Regular" w:hAnsi="Arial" w:cs="Arial"/>
          <w:kern w:val="2"/>
          <w:lang w:eastAsia="zh-CN" w:bidi="hi-IN"/>
        </w:rPr>
      </w:pPr>
    </w:p>
    <w:p w14:paraId="5195E718" w14:textId="77777777" w:rsidR="007F607F" w:rsidRDefault="007F607F" w:rsidP="007F607F">
      <w:pPr>
        <w:spacing w:after="0" w:line="300" w:lineRule="auto"/>
        <w:ind w:left="567"/>
        <w:jc w:val="center"/>
        <w:rPr>
          <w:rFonts w:ascii="Arial" w:eastAsia="Noto Sans CJK SC Regular" w:hAnsi="Arial" w:cs="Arial"/>
          <w:b/>
          <w:kern w:val="2"/>
          <w:lang w:eastAsia="zh-CN" w:bidi="hi-IN"/>
        </w:rPr>
      </w:pPr>
      <w:r>
        <w:rPr>
          <w:rFonts w:ascii="Arial" w:eastAsia="Noto Sans CJK SC Regular" w:hAnsi="Arial" w:cs="Arial"/>
          <w:b/>
          <w:kern w:val="2"/>
          <w:lang w:eastAsia="zh-CN" w:bidi="hi-IN"/>
        </w:rPr>
        <w:t>Seção I</w:t>
      </w:r>
    </w:p>
    <w:p w14:paraId="7ECF63D9" w14:textId="77777777" w:rsidR="007F607F" w:rsidRDefault="007F607F" w:rsidP="007F607F">
      <w:pPr>
        <w:spacing w:after="0" w:line="300" w:lineRule="auto"/>
        <w:ind w:left="567"/>
        <w:jc w:val="center"/>
        <w:rPr>
          <w:rFonts w:ascii="Arial" w:hAnsi="Arial" w:cs="Arial"/>
          <w:b/>
        </w:rPr>
      </w:pPr>
      <w:r>
        <w:rPr>
          <w:rFonts w:ascii="Arial" w:hAnsi="Arial" w:cs="Arial"/>
          <w:b/>
        </w:rPr>
        <w:t>Da Gratificação por Função</w:t>
      </w:r>
    </w:p>
    <w:p w14:paraId="4683541E" w14:textId="77777777" w:rsidR="007F607F" w:rsidRDefault="007F607F" w:rsidP="007F607F">
      <w:pPr>
        <w:spacing w:after="0" w:line="300" w:lineRule="auto"/>
        <w:ind w:left="567" w:firstLine="1134"/>
        <w:jc w:val="both"/>
        <w:rPr>
          <w:rFonts w:ascii="Arial" w:hAnsi="Arial" w:cs="Arial"/>
        </w:rPr>
      </w:pPr>
    </w:p>
    <w:p w14:paraId="373ED83E" w14:textId="17E597DB" w:rsidR="007F607F" w:rsidRPr="00816F04" w:rsidRDefault="007F607F" w:rsidP="007F607F">
      <w:pPr>
        <w:spacing w:after="0" w:line="300" w:lineRule="auto"/>
        <w:ind w:left="567" w:firstLine="1134"/>
        <w:jc w:val="both"/>
        <w:rPr>
          <w:rFonts w:ascii="Times New Roman" w:hAnsi="Times New Roman"/>
          <w:sz w:val="24"/>
          <w:szCs w:val="24"/>
        </w:rPr>
      </w:pPr>
      <w:r w:rsidRPr="00816F04">
        <w:rPr>
          <w:rFonts w:ascii="Times New Roman" w:hAnsi="Times New Roman"/>
          <w:b/>
          <w:sz w:val="24"/>
          <w:szCs w:val="24"/>
        </w:rPr>
        <w:t xml:space="preserve">Art. </w:t>
      </w:r>
      <w:r w:rsidR="00816F04">
        <w:rPr>
          <w:rFonts w:ascii="Times New Roman" w:hAnsi="Times New Roman"/>
          <w:b/>
          <w:sz w:val="24"/>
          <w:szCs w:val="24"/>
        </w:rPr>
        <w:t>36</w:t>
      </w:r>
      <w:r w:rsidRPr="00816F04">
        <w:rPr>
          <w:rFonts w:ascii="Times New Roman" w:hAnsi="Times New Roman"/>
          <w:b/>
          <w:sz w:val="24"/>
          <w:szCs w:val="24"/>
        </w:rPr>
        <w:t xml:space="preserve">. </w:t>
      </w:r>
      <w:r w:rsidRPr="00816F04">
        <w:rPr>
          <w:rFonts w:ascii="Times New Roman" w:hAnsi="Times New Roman"/>
          <w:sz w:val="24"/>
          <w:szCs w:val="24"/>
        </w:rPr>
        <w:t>Será concedida Gratificação por Função aos empregados titulares de Emprego de provimento efetivo, observado o disposto nesta Seção.</w:t>
      </w:r>
    </w:p>
    <w:p w14:paraId="00FA9819" w14:textId="77777777" w:rsidR="007F607F" w:rsidRPr="00816F04" w:rsidRDefault="007F607F" w:rsidP="007F607F">
      <w:pPr>
        <w:spacing w:after="0" w:line="300" w:lineRule="auto"/>
        <w:ind w:left="567" w:firstLine="1134"/>
        <w:jc w:val="both"/>
        <w:rPr>
          <w:rFonts w:ascii="Times New Roman" w:hAnsi="Times New Roman"/>
          <w:sz w:val="24"/>
          <w:szCs w:val="24"/>
        </w:rPr>
      </w:pPr>
    </w:p>
    <w:p w14:paraId="28A994D5" w14:textId="77777777" w:rsidR="007F607F" w:rsidRPr="00816F04" w:rsidRDefault="007F607F" w:rsidP="007F607F">
      <w:pPr>
        <w:spacing w:after="0" w:line="300" w:lineRule="auto"/>
        <w:ind w:left="567" w:firstLine="1134"/>
        <w:jc w:val="both"/>
        <w:rPr>
          <w:rFonts w:ascii="Times New Roman" w:hAnsi="Times New Roman"/>
          <w:sz w:val="24"/>
          <w:szCs w:val="24"/>
        </w:rPr>
      </w:pPr>
      <w:r w:rsidRPr="00816F04">
        <w:rPr>
          <w:rFonts w:ascii="Times New Roman" w:hAnsi="Times New Roman"/>
          <w:b/>
          <w:sz w:val="24"/>
          <w:szCs w:val="24"/>
        </w:rPr>
        <w:lastRenderedPageBreak/>
        <w:t>§ 1º</w:t>
      </w:r>
      <w:r w:rsidRPr="00816F04">
        <w:rPr>
          <w:rFonts w:ascii="Times New Roman" w:hAnsi="Times New Roman"/>
          <w:sz w:val="24"/>
          <w:szCs w:val="24"/>
        </w:rPr>
        <w:t>. A Gratificação por Função destina-se ao exercício exclusivo das atividades de:</w:t>
      </w:r>
    </w:p>
    <w:p w14:paraId="0CBF6721" w14:textId="77777777" w:rsidR="007F607F" w:rsidRPr="00816F04" w:rsidRDefault="007F607F" w:rsidP="007F607F">
      <w:pPr>
        <w:spacing w:after="0" w:line="300" w:lineRule="auto"/>
        <w:ind w:left="567" w:firstLine="1134"/>
        <w:jc w:val="both"/>
        <w:rPr>
          <w:rFonts w:ascii="Times New Roman" w:hAnsi="Times New Roman"/>
          <w:sz w:val="24"/>
          <w:szCs w:val="24"/>
        </w:rPr>
      </w:pPr>
      <w:r w:rsidRPr="00816F04">
        <w:rPr>
          <w:rFonts w:ascii="Times New Roman" w:hAnsi="Times New Roman"/>
          <w:sz w:val="24"/>
          <w:szCs w:val="24"/>
        </w:rPr>
        <w:t xml:space="preserve">I - </w:t>
      </w:r>
      <w:proofErr w:type="gramStart"/>
      <w:r w:rsidRPr="00816F04">
        <w:rPr>
          <w:rFonts w:ascii="Times New Roman" w:hAnsi="Times New Roman"/>
          <w:sz w:val="24"/>
          <w:szCs w:val="24"/>
        </w:rPr>
        <w:t>membro</w:t>
      </w:r>
      <w:proofErr w:type="gramEnd"/>
      <w:r w:rsidRPr="00816F04">
        <w:rPr>
          <w:rFonts w:ascii="Times New Roman" w:hAnsi="Times New Roman"/>
          <w:sz w:val="24"/>
          <w:szCs w:val="24"/>
        </w:rPr>
        <w:t xml:space="preserve"> integrante de comissão de licitação; </w:t>
      </w:r>
    </w:p>
    <w:p w14:paraId="25E4215D" w14:textId="77777777" w:rsidR="007F607F" w:rsidRPr="00816F04" w:rsidRDefault="007F607F" w:rsidP="007F607F">
      <w:pPr>
        <w:spacing w:after="0" w:line="300" w:lineRule="auto"/>
        <w:ind w:left="567" w:firstLine="1134"/>
        <w:jc w:val="both"/>
        <w:rPr>
          <w:rFonts w:ascii="Times New Roman" w:hAnsi="Times New Roman"/>
          <w:sz w:val="24"/>
          <w:szCs w:val="24"/>
        </w:rPr>
      </w:pPr>
      <w:r w:rsidRPr="00816F04">
        <w:rPr>
          <w:rFonts w:ascii="Times New Roman" w:hAnsi="Times New Roman"/>
          <w:sz w:val="24"/>
          <w:szCs w:val="24"/>
        </w:rPr>
        <w:t xml:space="preserve">II - </w:t>
      </w:r>
      <w:proofErr w:type="gramStart"/>
      <w:r w:rsidRPr="00816F04">
        <w:rPr>
          <w:rFonts w:ascii="Times New Roman" w:hAnsi="Times New Roman"/>
          <w:sz w:val="24"/>
          <w:szCs w:val="24"/>
        </w:rPr>
        <w:t>membro</w:t>
      </w:r>
      <w:proofErr w:type="gramEnd"/>
      <w:r w:rsidRPr="00816F04">
        <w:rPr>
          <w:rFonts w:ascii="Times New Roman" w:hAnsi="Times New Roman"/>
          <w:sz w:val="24"/>
          <w:szCs w:val="24"/>
        </w:rPr>
        <w:t xml:space="preserve"> integrante de comissão de sindicância e de processo administrativo disciplinar; </w:t>
      </w:r>
    </w:p>
    <w:p w14:paraId="3BE0A9BD" w14:textId="77777777" w:rsidR="007F607F" w:rsidRPr="00816F04" w:rsidRDefault="007F607F" w:rsidP="007F607F">
      <w:pPr>
        <w:spacing w:after="0" w:line="300" w:lineRule="auto"/>
        <w:ind w:left="567" w:firstLine="1134"/>
        <w:jc w:val="both"/>
        <w:rPr>
          <w:rFonts w:ascii="Times New Roman" w:hAnsi="Times New Roman"/>
          <w:sz w:val="24"/>
          <w:szCs w:val="24"/>
        </w:rPr>
      </w:pPr>
      <w:r w:rsidRPr="00816F04">
        <w:rPr>
          <w:rFonts w:ascii="Times New Roman" w:hAnsi="Times New Roman"/>
          <w:sz w:val="24"/>
          <w:szCs w:val="24"/>
        </w:rPr>
        <w:t xml:space="preserve">III - responsabilidade técnica pela execução de convênios; </w:t>
      </w:r>
    </w:p>
    <w:p w14:paraId="34DC9BA7" w14:textId="77777777" w:rsidR="007F607F" w:rsidRPr="00816F04" w:rsidRDefault="007F607F" w:rsidP="007F607F">
      <w:pPr>
        <w:spacing w:after="0" w:line="300" w:lineRule="auto"/>
        <w:ind w:left="567" w:firstLine="1134"/>
        <w:jc w:val="both"/>
        <w:rPr>
          <w:rFonts w:ascii="Times New Roman" w:hAnsi="Times New Roman"/>
          <w:sz w:val="24"/>
          <w:szCs w:val="24"/>
        </w:rPr>
      </w:pPr>
      <w:r w:rsidRPr="00816F04">
        <w:rPr>
          <w:rFonts w:ascii="Times New Roman" w:hAnsi="Times New Roman"/>
          <w:sz w:val="24"/>
          <w:szCs w:val="24"/>
        </w:rPr>
        <w:t xml:space="preserve">IV - </w:t>
      </w:r>
      <w:proofErr w:type="gramStart"/>
      <w:r w:rsidRPr="00816F04">
        <w:rPr>
          <w:rFonts w:ascii="Times New Roman" w:hAnsi="Times New Roman"/>
          <w:sz w:val="24"/>
          <w:szCs w:val="24"/>
        </w:rPr>
        <w:t>responsabilidade</w:t>
      </w:r>
      <w:proofErr w:type="gramEnd"/>
      <w:r w:rsidRPr="00816F04">
        <w:rPr>
          <w:rFonts w:ascii="Times New Roman" w:hAnsi="Times New Roman"/>
          <w:sz w:val="24"/>
          <w:szCs w:val="24"/>
        </w:rPr>
        <w:t xml:space="preserve"> técnica perante o Tribunal de Contas;</w:t>
      </w:r>
    </w:p>
    <w:p w14:paraId="1B34C67F" w14:textId="1CB1B0DC" w:rsidR="007F607F" w:rsidRPr="00816F04" w:rsidRDefault="007F607F" w:rsidP="00816F04">
      <w:pPr>
        <w:spacing w:after="0" w:line="300" w:lineRule="auto"/>
        <w:ind w:left="567" w:firstLine="1134"/>
        <w:jc w:val="both"/>
        <w:rPr>
          <w:rFonts w:ascii="Times New Roman" w:hAnsi="Times New Roman"/>
          <w:sz w:val="24"/>
          <w:szCs w:val="24"/>
        </w:rPr>
      </w:pPr>
      <w:r w:rsidRPr="00816F04">
        <w:rPr>
          <w:rFonts w:ascii="Times New Roman" w:hAnsi="Times New Roman"/>
          <w:sz w:val="24"/>
          <w:szCs w:val="24"/>
        </w:rPr>
        <w:t xml:space="preserve">V - </w:t>
      </w:r>
      <w:proofErr w:type="gramStart"/>
      <w:r w:rsidRPr="00816F04">
        <w:rPr>
          <w:rFonts w:ascii="Times New Roman" w:hAnsi="Times New Roman"/>
          <w:sz w:val="24"/>
          <w:szCs w:val="24"/>
        </w:rPr>
        <w:t>membro</w:t>
      </w:r>
      <w:proofErr w:type="gramEnd"/>
      <w:r w:rsidRPr="00816F04">
        <w:rPr>
          <w:rFonts w:ascii="Times New Roman" w:hAnsi="Times New Roman"/>
          <w:sz w:val="24"/>
          <w:szCs w:val="24"/>
        </w:rPr>
        <w:t xml:space="preserve"> de sistema de controle interno.</w:t>
      </w:r>
    </w:p>
    <w:p w14:paraId="3AB9BECC" w14:textId="67DABAB7" w:rsidR="007F607F" w:rsidRPr="00816F04" w:rsidRDefault="007F607F" w:rsidP="00816F04">
      <w:pPr>
        <w:spacing w:after="0" w:line="300" w:lineRule="auto"/>
        <w:ind w:left="567" w:firstLine="1134"/>
        <w:jc w:val="both"/>
        <w:rPr>
          <w:rFonts w:ascii="Times New Roman" w:hAnsi="Times New Roman"/>
          <w:sz w:val="24"/>
          <w:szCs w:val="24"/>
        </w:rPr>
      </w:pPr>
      <w:r w:rsidRPr="00816F04">
        <w:rPr>
          <w:rFonts w:ascii="Times New Roman" w:hAnsi="Times New Roman"/>
          <w:b/>
          <w:sz w:val="24"/>
          <w:szCs w:val="24"/>
        </w:rPr>
        <w:t>§ 2º</w:t>
      </w:r>
      <w:r w:rsidRPr="00816F04">
        <w:rPr>
          <w:rFonts w:ascii="Times New Roman" w:hAnsi="Times New Roman"/>
          <w:sz w:val="24"/>
          <w:szCs w:val="24"/>
        </w:rPr>
        <w:t>. É vedada a acumulação de Gratificação por Função com o exercício de cargo Público de provimento em comissão.</w:t>
      </w:r>
    </w:p>
    <w:p w14:paraId="6CC41420" w14:textId="4D39F3AB" w:rsidR="007F607F" w:rsidRPr="00816F04" w:rsidRDefault="007F607F" w:rsidP="00816F04">
      <w:pPr>
        <w:spacing w:after="0" w:line="300" w:lineRule="auto"/>
        <w:ind w:left="567" w:firstLine="1134"/>
        <w:jc w:val="both"/>
        <w:rPr>
          <w:rFonts w:ascii="Times New Roman" w:hAnsi="Times New Roman"/>
          <w:sz w:val="24"/>
          <w:szCs w:val="24"/>
        </w:rPr>
      </w:pPr>
      <w:r w:rsidRPr="00816F04">
        <w:rPr>
          <w:rFonts w:ascii="Times New Roman" w:hAnsi="Times New Roman"/>
          <w:b/>
          <w:sz w:val="24"/>
          <w:szCs w:val="24"/>
        </w:rPr>
        <w:t>§ 3º</w:t>
      </w:r>
      <w:r w:rsidRPr="00816F04">
        <w:rPr>
          <w:rFonts w:ascii="Times New Roman" w:hAnsi="Times New Roman"/>
          <w:sz w:val="24"/>
          <w:szCs w:val="24"/>
        </w:rPr>
        <w:t>. Resolução disporá sobre os critérios para a designação para a Gratificação por Função de que trata este artigo, observados os princípios da impessoalidade e da eficiência, entre outros.</w:t>
      </w:r>
    </w:p>
    <w:p w14:paraId="27B9D512" w14:textId="4345C442" w:rsidR="007F607F" w:rsidRPr="00816F04" w:rsidRDefault="007F607F" w:rsidP="00816F04">
      <w:pPr>
        <w:spacing w:after="0" w:line="300" w:lineRule="auto"/>
        <w:ind w:left="567" w:firstLine="1134"/>
        <w:jc w:val="both"/>
        <w:rPr>
          <w:rFonts w:ascii="Times New Roman" w:hAnsi="Times New Roman"/>
          <w:sz w:val="24"/>
          <w:szCs w:val="24"/>
        </w:rPr>
      </w:pPr>
      <w:r w:rsidRPr="00816F04">
        <w:rPr>
          <w:rFonts w:ascii="Times New Roman" w:hAnsi="Times New Roman"/>
          <w:b/>
          <w:sz w:val="24"/>
          <w:szCs w:val="24"/>
        </w:rPr>
        <w:t>§ 4º</w:t>
      </w:r>
      <w:r w:rsidRPr="00816F04">
        <w:rPr>
          <w:rFonts w:ascii="Times New Roman" w:hAnsi="Times New Roman"/>
          <w:sz w:val="24"/>
          <w:szCs w:val="24"/>
        </w:rPr>
        <w:t>. O Empregado Público designado para o exercício de Gratificação por Função terá direito a retribuição pecuniária, fixada em lei, concedida através de Portaria do Presidente da Câmara.</w:t>
      </w:r>
    </w:p>
    <w:p w14:paraId="0B8A613C" w14:textId="6686E959" w:rsidR="007F607F" w:rsidRPr="00816F04" w:rsidRDefault="007F607F" w:rsidP="00816F04">
      <w:pPr>
        <w:spacing w:after="0" w:line="300" w:lineRule="auto"/>
        <w:ind w:left="567" w:firstLine="1134"/>
        <w:jc w:val="both"/>
        <w:rPr>
          <w:rFonts w:ascii="Times New Roman" w:hAnsi="Times New Roman"/>
          <w:sz w:val="24"/>
          <w:szCs w:val="24"/>
        </w:rPr>
      </w:pPr>
      <w:r w:rsidRPr="00816F04">
        <w:rPr>
          <w:rFonts w:ascii="Times New Roman" w:hAnsi="Times New Roman"/>
          <w:b/>
          <w:sz w:val="24"/>
          <w:szCs w:val="24"/>
        </w:rPr>
        <w:t>§ 5º</w:t>
      </w:r>
      <w:r w:rsidRPr="00816F04">
        <w:rPr>
          <w:rFonts w:ascii="Times New Roman" w:hAnsi="Times New Roman"/>
          <w:sz w:val="24"/>
          <w:szCs w:val="24"/>
        </w:rPr>
        <w:t>. A retribuição pecuniária pela Gratificação por Função não poderá ser computada nem acumulada para fins de concessão de gratificações posteriores, nem se incorporará à remuneração para nenhum efeito.</w:t>
      </w:r>
    </w:p>
    <w:p w14:paraId="42CF619C" w14:textId="60B2DF36" w:rsidR="007F607F" w:rsidRPr="00816F04" w:rsidRDefault="007F607F" w:rsidP="00816F04">
      <w:pPr>
        <w:spacing w:after="0" w:line="300" w:lineRule="auto"/>
        <w:ind w:left="567" w:firstLine="1134"/>
        <w:jc w:val="both"/>
        <w:rPr>
          <w:rFonts w:ascii="Times New Roman" w:hAnsi="Times New Roman"/>
          <w:sz w:val="24"/>
          <w:szCs w:val="24"/>
        </w:rPr>
      </w:pPr>
      <w:r w:rsidRPr="00816F04">
        <w:rPr>
          <w:rFonts w:ascii="Times New Roman" w:hAnsi="Times New Roman"/>
          <w:b/>
          <w:sz w:val="24"/>
          <w:szCs w:val="24"/>
        </w:rPr>
        <w:t>§ 6º</w:t>
      </w:r>
      <w:r w:rsidRPr="00816F04">
        <w:rPr>
          <w:rFonts w:ascii="Times New Roman" w:hAnsi="Times New Roman"/>
          <w:sz w:val="24"/>
          <w:szCs w:val="24"/>
        </w:rPr>
        <w:t>. A percepção da Gratificação por Função é de caráter transitório, deixando o Empregado Público de fazer-lhe jus quando for cessada sua designação.</w:t>
      </w:r>
    </w:p>
    <w:p w14:paraId="46D70871" w14:textId="4929F954" w:rsidR="007F607F" w:rsidRPr="00816F04" w:rsidRDefault="007F607F" w:rsidP="00816F04">
      <w:pPr>
        <w:spacing w:after="0" w:line="300" w:lineRule="auto"/>
        <w:ind w:left="567" w:firstLine="1134"/>
        <w:jc w:val="both"/>
        <w:rPr>
          <w:rFonts w:ascii="Times New Roman" w:eastAsia="Noto Sans CJK SC Regular" w:hAnsi="Times New Roman"/>
          <w:kern w:val="2"/>
          <w:sz w:val="24"/>
          <w:szCs w:val="24"/>
          <w:lang w:eastAsia="zh-CN" w:bidi="hi-IN"/>
        </w:rPr>
      </w:pPr>
      <w:r w:rsidRPr="00816F04">
        <w:rPr>
          <w:rFonts w:ascii="Times New Roman" w:hAnsi="Times New Roman"/>
          <w:b/>
          <w:sz w:val="24"/>
          <w:szCs w:val="24"/>
        </w:rPr>
        <w:t xml:space="preserve">§ 7º. </w:t>
      </w:r>
      <w:r w:rsidRPr="00816F04">
        <w:rPr>
          <w:rFonts w:ascii="Times New Roman" w:eastAsia="Noto Sans CJK SC Regular" w:hAnsi="Times New Roman"/>
          <w:kern w:val="2"/>
          <w:sz w:val="24"/>
          <w:szCs w:val="24"/>
          <w:lang w:eastAsia="zh-CN" w:bidi="hi-IN"/>
        </w:rPr>
        <w:t xml:space="preserve">A percepção da </w:t>
      </w:r>
      <w:r w:rsidRPr="00816F04">
        <w:rPr>
          <w:rFonts w:ascii="Times New Roman" w:hAnsi="Times New Roman"/>
          <w:sz w:val="24"/>
          <w:szCs w:val="24"/>
        </w:rPr>
        <w:t xml:space="preserve">Gratificação por Função </w:t>
      </w:r>
      <w:r w:rsidRPr="00816F04">
        <w:rPr>
          <w:rFonts w:ascii="Times New Roman" w:eastAsia="Noto Sans CJK SC Regular" w:hAnsi="Times New Roman"/>
          <w:kern w:val="2"/>
          <w:sz w:val="24"/>
          <w:szCs w:val="24"/>
          <w:lang w:eastAsia="zh-CN" w:bidi="hi-IN"/>
        </w:rPr>
        <w:t>não constitui emprego ou cargo e será considerada como vantagem acessória ao salário do Empregado designado.</w:t>
      </w:r>
    </w:p>
    <w:p w14:paraId="39510249" w14:textId="66B85D57" w:rsidR="007F607F" w:rsidRPr="00816F04" w:rsidRDefault="007F607F" w:rsidP="00816F04">
      <w:pPr>
        <w:spacing w:after="0" w:line="300" w:lineRule="auto"/>
        <w:ind w:left="567" w:firstLine="1134"/>
        <w:jc w:val="both"/>
        <w:rPr>
          <w:rFonts w:ascii="Times New Roman" w:hAnsi="Times New Roman"/>
          <w:sz w:val="24"/>
          <w:szCs w:val="24"/>
        </w:rPr>
      </w:pPr>
      <w:r w:rsidRPr="00816F04">
        <w:rPr>
          <w:rFonts w:ascii="Times New Roman" w:hAnsi="Times New Roman"/>
          <w:b/>
          <w:sz w:val="24"/>
          <w:szCs w:val="24"/>
        </w:rPr>
        <w:t xml:space="preserve">Art. </w:t>
      </w:r>
      <w:r w:rsidR="00816F04">
        <w:rPr>
          <w:rFonts w:ascii="Times New Roman" w:hAnsi="Times New Roman"/>
          <w:b/>
          <w:sz w:val="24"/>
          <w:szCs w:val="24"/>
        </w:rPr>
        <w:t>37</w:t>
      </w:r>
      <w:r w:rsidRPr="00816F04">
        <w:rPr>
          <w:rFonts w:ascii="Times New Roman" w:hAnsi="Times New Roman"/>
          <w:b/>
          <w:sz w:val="24"/>
          <w:szCs w:val="24"/>
        </w:rPr>
        <w:t xml:space="preserve">. </w:t>
      </w:r>
      <w:r w:rsidRPr="00816F04">
        <w:rPr>
          <w:rFonts w:ascii="Times New Roman" w:hAnsi="Times New Roman"/>
          <w:sz w:val="24"/>
          <w:szCs w:val="24"/>
        </w:rPr>
        <w:t>A concessão da Gratificação de Função será feita por ato da Mesa da Câmara Municipal.</w:t>
      </w:r>
    </w:p>
    <w:p w14:paraId="73D17140" w14:textId="77777777" w:rsidR="007F607F" w:rsidRPr="00816F04" w:rsidRDefault="007F607F" w:rsidP="007F607F">
      <w:pPr>
        <w:spacing w:after="0" w:line="300" w:lineRule="auto"/>
        <w:ind w:left="567" w:firstLine="1134"/>
        <w:jc w:val="both"/>
        <w:rPr>
          <w:rFonts w:ascii="Times New Roman" w:eastAsia="Noto Sans CJK SC Regular" w:hAnsi="Times New Roman"/>
          <w:kern w:val="2"/>
          <w:sz w:val="24"/>
          <w:szCs w:val="24"/>
          <w:lang w:eastAsia="zh-CN" w:bidi="hi-IN"/>
        </w:rPr>
      </w:pPr>
    </w:p>
    <w:p w14:paraId="44F29012" w14:textId="77777777" w:rsidR="007F607F" w:rsidRPr="00816F04" w:rsidRDefault="007F607F" w:rsidP="007F607F">
      <w:pPr>
        <w:spacing w:after="0" w:line="300" w:lineRule="auto"/>
        <w:ind w:left="567"/>
        <w:jc w:val="center"/>
        <w:rPr>
          <w:rFonts w:ascii="Times New Roman" w:eastAsia="Noto Sans CJK SC Regular" w:hAnsi="Times New Roman"/>
          <w:b/>
          <w:kern w:val="2"/>
          <w:sz w:val="24"/>
          <w:szCs w:val="24"/>
          <w:lang w:eastAsia="zh-CN" w:bidi="hi-IN"/>
        </w:rPr>
      </w:pPr>
      <w:r w:rsidRPr="00816F04">
        <w:rPr>
          <w:rFonts w:ascii="Times New Roman" w:eastAsia="Noto Sans CJK SC Regular" w:hAnsi="Times New Roman"/>
          <w:b/>
          <w:kern w:val="2"/>
          <w:sz w:val="24"/>
          <w:szCs w:val="24"/>
          <w:lang w:eastAsia="zh-CN" w:bidi="hi-IN"/>
        </w:rPr>
        <w:t>Seção II</w:t>
      </w:r>
    </w:p>
    <w:p w14:paraId="677FAD8F" w14:textId="6D6BC0A1" w:rsidR="007F607F" w:rsidRPr="00816F04" w:rsidRDefault="007F607F" w:rsidP="00816F04">
      <w:pPr>
        <w:spacing w:after="0" w:line="300" w:lineRule="auto"/>
        <w:ind w:left="567"/>
        <w:jc w:val="center"/>
        <w:rPr>
          <w:rFonts w:ascii="Times New Roman" w:eastAsia="Noto Sans CJK SC Regular" w:hAnsi="Times New Roman"/>
          <w:b/>
          <w:kern w:val="2"/>
          <w:sz w:val="24"/>
          <w:szCs w:val="24"/>
          <w:lang w:eastAsia="zh-CN" w:bidi="hi-IN"/>
        </w:rPr>
      </w:pPr>
      <w:r w:rsidRPr="00816F04">
        <w:rPr>
          <w:rFonts w:ascii="Times New Roman" w:eastAsia="Noto Sans CJK SC Regular" w:hAnsi="Times New Roman"/>
          <w:b/>
          <w:kern w:val="2"/>
          <w:sz w:val="24"/>
          <w:szCs w:val="24"/>
          <w:lang w:eastAsia="zh-CN" w:bidi="hi-IN"/>
        </w:rPr>
        <w:t>Da Gratificação Natalina</w:t>
      </w:r>
    </w:p>
    <w:p w14:paraId="2832449B" w14:textId="77777777" w:rsidR="007F607F" w:rsidRPr="00816F04" w:rsidRDefault="007F607F" w:rsidP="007F607F">
      <w:pPr>
        <w:spacing w:after="0" w:line="300" w:lineRule="auto"/>
        <w:ind w:left="567" w:firstLine="1134"/>
        <w:jc w:val="both"/>
        <w:rPr>
          <w:rFonts w:ascii="Times New Roman" w:eastAsia="Noto Sans CJK SC Regular" w:hAnsi="Times New Roman"/>
          <w:kern w:val="2"/>
          <w:sz w:val="24"/>
          <w:szCs w:val="24"/>
          <w:lang w:eastAsia="zh-CN" w:bidi="hi-IN"/>
        </w:rPr>
      </w:pPr>
    </w:p>
    <w:p w14:paraId="37952537" w14:textId="6F934E87" w:rsidR="007F607F" w:rsidRPr="00816F04" w:rsidRDefault="007F607F" w:rsidP="00816F04">
      <w:pPr>
        <w:spacing w:after="0" w:line="300" w:lineRule="auto"/>
        <w:ind w:left="567" w:firstLine="1134"/>
        <w:jc w:val="both"/>
        <w:rPr>
          <w:rFonts w:ascii="Times New Roman" w:eastAsia="Noto Sans CJK SC Regular" w:hAnsi="Times New Roman"/>
          <w:kern w:val="2"/>
          <w:sz w:val="24"/>
          <w:szCs w:val="24"/>
          <w:lang w:eastAsia="zh-CN" w:bidi="hi-IN"/>
        </w:rPr>
      </w:pPr>
      <w:r w:rsidRPr="00816F04">
        <w:rPr>
          <w:rFonts w:ascii="Times New Roman" w:eastAsia="Noto Sans CJK SC Regular" w:hAnsi="Times New Roman"/>
          <w:b/>
          <w:kern w:val="2"/>
          <w:sz w:val="24"/>
          <w:szCs w:val="24"/>
          <w:lang w:eastAsia="zh-CN" w:bidi="hi-IN"/>
        </w:rPr>
        <w:t xml:space="preserve">Art. </w:t>
      </w:r>
      <w:r w:rsidR="00816F04">
        <w:rPr>
          <w:rFonts w:ascii="Times New Roman" w:eastAsia="Noto Sans CJK SC Regular" w:hAnsi="Times New Roman"/>
          <w:b/>
          <w:kern w:val="2"/>
          <w:sz w:val="24"/>
          <w:szCs w:val="24"/>
          <w:lang w:eastAsia="zh-CN" w:bidi="hi-IN"/>
        </w:rPr>
        <w:t>38</w:t>
      </w:r>
      <w:r w:rsidRPr="00816F04">
        <w:rPr>
          <w:rFonts w:ascii="Times New Roman" w:eastAsia="Noto Sans CJK SC Regular" w:hAnsi="Times New Roman"/>
          <w:kern w:val="2"/>
          <w:sz w:val="24"/>
          <w:szCs w:val="24"/>
          <w:lang w:eastAsia="zh-CN" w:bidi="hi-IN"/>
        </w:rPr>
        <w:t>. A gratificação natalina será paga, anualmente, a todo Empregado e Funcionário Público, independente do salário ou vencimento a que fizer jus.</w:t>
      </w:r>
    </w:p>
    <w:p w14:paraId="6B047BFD" w14:textId="2CE6A447" w:rsidR="007F607F" w:rsidRPr="00816F04" w:rsidRDefault="007F607F" w:rsidP="00816F04">
      <w:pPr>
        <w:spacing w:after="0" w:line="300" w:lineRule="auto"/>
        <w:ind w:left="567" w:firstLine="1134"/>
        <w:jc w:val="both"/>
        <w:rPr>
          <w:rFonts w:ascii="Times New Roman" w:eastAsia="Noto Sans CJK SC Regular" w:hAnsi="Times New Roman"/>
          <w:kern w:val="2"/>
          <w:sz w:val="24"/>
          <w:szCs w:val="24"/>
          <w:lang w:eastAsia="zh-CN" w:bidi="hi-IN"/>
        </w:rPr>
      </w:pPr>
      <w:r w:rsidRPr="00816F04">
        <w:rPr>
          <w:rFonts w:ascii="Times New Roman" w:eastAsia="Noto Sans CJK SC Regular" w:hAnsi="Times New Roman"/>
          <w:b/>
          <w:kern w:val="2"/>
          <w:sz w:val="24"/>
          <w:szCs w:val="24"/>
          <w:lang w:eastAsia="zh-CN" w:bidi="hi-IN"/>
        </w:rPr>
        <w:t>§ 1º</w:t>
      </w:r>
      <w:r w:rsidRPr="00816F04">
        <w:rPr>
          <w:rFonts w:ascii="Times New Roman" w:eastAsia="Noto Sans CJK SC Regular" w:hAnsi="Times New Roman"/>
          <w:kern w:val="2"/>
          <w:sz w:val="24"/>
          <w:szCs w:val="24"/>
          <w:lang w:eastAsia="zh-CN" w:bidi="hi-IN"/>
        </w:rPr>
        <w:t>. A gratificação natalina corresponderá a 1/12 (um doze avos) por mês de efetivo exercício no ano, do salário devido em dezembro do ano correspondente.</w:t>
      </w:r>
    </w:p>
    <w:p w14:paraId="251005C0" w14:textId="27390E1D" w:rsidR="007F607F" w:rsidRPr="00816F04" w:rsidRDefault="007F607F" w:rsidP="00816F04">
      <w:pPr>
        <w:spacing w:after="0" w:line="300" w:lineRule="auto"/>
        <w:ind w:left="567" w:firstLine="1134"/>
        <w:jc w:val="both"/>
        <w:rPr>
          <w:rFonts w:ascii="Times New Roman" w:eastAsia="Noto Sans CJK SC Regular" w:hAnsi="Times New Roman"/>
          <w:kern w:val="2"/>
          <w:sz w:val="24"/>
          <w:szCs w:val="24"/>
          <w:lang w:eastAsia="zh-CN" w:bidi="hi-IN"/>
        </w:rPr>
      </w:pPr>
      <w:r w:rsidRPr="00816F04">
        <w:rPr>
          <w:rFonts w:ascii="Times New Roman" w:eastAsia="Noto Sans CJK SC Regular" w:hAnsi="Times New Roman"/>
          <w:b/>
          <w:kern w:val="2"/>
          <w:sz w:val="24"/>
          <w:szCs w:val="24"/>
          <w:lang w:eastAsia="zh-CN" w:bidi="hi-IN"/>
        </w:rPr>
        <w:t xml:space="preserve">§ 2º. </w:t>
      </w:r>
      <w:r w:rsidRPr="00816F04">
        <w:rPr>
          <w:rFonts w:ascii="Times New Roman" w:eastAsia="Noto Sans CJK SC Regular" w:hAnsi="Times New Roman"/>
          <w:kern w:val="2"/>
          <w:sz w:val="24"/>
          <w:szCs w:val="24"/>
          <w:lang w:eastAsia="zh-CN" w:bidi="hi-IN"/>
        </w:rPr>
        <w:t>A fração igual ou superior a 20 (vinte) dias de efetivo exercício será considerada como mês integral, para efeito do parágrafo anterior.</w:t>
      </w:r>
    </w:p>
    <w:p w14:paraId="72B95EFA" w14:textId="77777777" w:rsidR="007F607F" w:rsidRPr="00816F04" w:rsidRDefault="007F607F" w:rsidP="007F607F">
      <w:pPr>
        <w:spacing w:after="0" w:line="300" w:lineRule="auto"/>
        <w:ind w:left="567" w:firstLine="1134"/>
        <w:jc w:val="both"/>
        <w:rPr>
          <w:rFonts w:ascii="Times New Roman" w:eastAsia="Noto Sans CJK SC Regular" w:hAnsi="Times New Roman"/>
          <w:kern w:val="2"/>
          <w:sz w:val="24"/>
          <w:szCs w:val="24"/>
          <w:lang w:eastAsia="zh-CN" w:bidi="hi-IN"/>
        </w:rPr>
      </w:pPr>
      <w:r w:rsidRPr="00816F04">
        <w:rPr>
          <w:rFonts w:ascii="Times New Roman" w:eastAsia="Noto Sans CJK SC Regular" w:hAnsi="Times New Roman"/>
          <w:b/>
          <w:kern w:val="2"/>
          <w:sz w:val="24"/>
          <w:szCs w:val="24"/>
          <w:lang w:eastAsia="zh-CN" w:bidi="hi-IN"/>
        </w:rPr>
        <w:t xml:space="preserve">§ 3º. </w:t>
      </w:r>
      <w:r w:rsidRPr="00816F04">
        <w:rPr>
          <w:rFonts w:ascii="Times New Roman" w:eastAsia="Noto Sans CJK SC Regular" w:hAnsi="Times New Roman"/>
          <w:kern w:val="2"/>
          <w:sz w:val="24"/>
          <w:szCs w:val="24"/>
          <w:lang w:eastAsia="zh-CN" w:bidi="hi-IN"/>
        </w:rPr>
        <w:t>A gratificação natalina será calculada sobre os salários e vencimentos, neles incluídos todas as vantagens de natureza permanente, inclusive para o Empregado Público, a média aritmética das horas extraordinárias efetivamente pagas durante o ano.</w:t>
      </w:r>
    </w:p>
    <w:p w14:paraId="4C7DA0EB" w14:textId="77777777" w:rsidR="007F607F" w:rsidRPr="00816F04" w:rsidRDefault="007F607F" w:rsidP="007F607F">
      <w:pPr>
        <w:spacing w:after="0" w:line="300" w:lineRule="auto"/>
        <w:ind w:left="567" w:firstLine="1134"/>
        <w:jc w:val="both"/>
        <w:rPr>
          <w:rFonts w:ascii="Times New Roman" w:eastAsia="Noto Sans CJK SC Regular" w:hAnsi="Times New Roman"/>
          <w:kern w:val="2"/>
          <w:sz w:val="24"/>
          <w:szCs w:val="24"/>
          <w:lang w:eastAsia="zh-CN" w:bidi="hi-IN"/>
        </w:rPr>
      </w:pPr>
    </w:p>
    <w:p w14:paraId="4D2CA6C5" w14:textId="52DF2B9A" w:rsidR="007F607F" w:rsidRPr="00816F04" w:rsidRDefault="007F607F" w:rsidP="00816F04">
      <w:pPr>
        <w:spacing w:after="0" w:line="300" w:lineRule="auto"/>
        <w:ind w:left="567" w:firstLine="1134"/>
        <w:jc w:val="both"/>
        <w:rPr>
          <w:rFonts w:ascii="Times New Roman" w:eastAsia="Noto Sans CJK SC Regular" w:hAnsi="Times New Roman"/>
          <w:kern w:val="2"/>
          <w:sz w:val="24"/>
          <w:szCs w:val="24"/>
          <w:lang w:eastAsia="zh-CN" w:bidi="hi-IN"/>
        </w:rPr>
      </w:pPr>
      <w:r w:rsidRPr="00816F04">
        <w:rPr>
          <w:rFonts w:ascii="Times New Roman" w:eastAsia="Noto Sans CJK SC Regular" w:hAnsi="Times New Roman"/>
          <w:b/>
          <w:kern w:val="2"/>
          <w:sz w:val="24"/>
          <w:szCs w:val="24"/>
          <w:lang w:eastAsia="zh-CN" w:bidi="hi-IN"/>
        </w:rPr>
        <w:lastRenderedPageBreak/>
        <w:t xml:space="preserve">§ 4º. </w:t>
      </w:r>
      <w:r w:rsidRPr="00816F04">
        <w:rPr>
          <w:rFonts w:ascii="Times New Roman" w:eastAsia="Noto Sans CJK SC Regular" w:hAnsi="Times New Roman"/>
          <w:kern w:val="2"/>
          <w:sz w:val="24"/>
          <w:szCs w:val="24"/>
          <w:lang w:eastAsia="zh-CN" w:bidi="hi-IN"/>
        </w:rPr>
        <w:t>A gratificação natalina será paga até o dia 20 (vinte) do mês de dezembro de cada ano.</w:t>
      </w:r>
    </w:p>
    <w:p w14:paraId="2CC6F9FD" w14:textId="56988E35" w:rsidR="007F607F" w:rsidRPr="00816F04" w:rsidRDefault="007F607F" w:rsidP="00816F04">
      <w:pPr>
        <w:spacing w:after="0" w:line="300" w:lineRule="auto"/>
        <w:ind w:left="567" w:firstLine="1134"/>
        <w:jc w:val="both"/>
        <w:rPr>
          <w:rFonts w:ascii="Times New Roman" w:eastAsia="Noto Sans CJK SC Regular" w:hAnsi="Times New Roman"/>
          <w:kern w:val="2"/>
          <w:sz w:val="24"/>
          <w:szCs w:val="24"/>
          <w:lang w:eastAsia="zh-CN" w:bidi="hi-IN"/>
        </w:rPr>
      </w:pPr>
      <w:r w:rsidRPr="00816F04">
        <w:rPr>
          <w:rFonts w:ascii="Times New Roman" w:eastAsia="Noto Sans CJK SC Regular" w:hAnsi="Times New Roman"/>
          <w:b/>
          <w:kern w:val="2"/>
          <w:sz w:val="24"/>
          <w:szCs w:val="24"/>
          <w:lang w:eastAsia="zh-CN" w:bidi="hi-IN"/>
        </w:rPr>
        <w:t xml:space="preserve">§ 5º. </w:t>
      </w:r>
      <w:r w:rsidRPr="00816F04">
        <w:rPr>
          <w:rFonts w:ascii="Times New Roman" w:eastAsia="Noto Sans CJK SC Regular" w:hAnsi="Times New Roman"/>
          <w:kern w:val="2"/>
          <w:sz w:val="24"/>
          <w:szCs w:val="24"/>
          <w:lang w:eastAsia="zh-CN" w:bidi="hi-IN"/>
        </w:rPr>
        <w:t>A primeira parcela, correspondente a 50% (cinquenta por cento) do valor da gratificação natalina, deverá ser paga até o último dia útil do mês de novembro de cada ano.</w:t>
      </w:r>
    </w:p>
    <w:p w14:paraId="586788C5" w14:textId="4C07A210" w:rsidR="007F607F" w:rsidRPr="00816F04" w:rsidRDefault="007F607F" w:rsidP="00816F04">
      <w:pPr>
        <w:spacing w:after="0" w:line="300" w:lineRule="auto"/>
        <w:ind w:left="567" w:firstLine="1134"/>
        <w:jc w:val="both"/>
        <w:rPr>
          <w:rFonts w:ascii="Times New Roman" w:eastAsia="Noto Sans CJK SC Regular" w:hAnsi="Times New Roman"/>
          <w:kern w:val="2"/>
          <w:sz w:val="24"/>
          <w:szCs w:val="24"/>
          <w:lang w:eastAsia="zh-CN" w:bidi="hi-IN"/>
        </w:rPr>
      </w:pPr>
      <w:r w:rsidRPr="00816F04">
        <w:rPr>
          <w:rFonts w:ascii="Times New Roman" w:eastAsia="Noto Sans CJK SC Regular" w:hAnsi="Times New Roman"/>
          <w:b/>
          <w:kern w:val="2"/>
          <w:sz w:val="24"/>
          <w:szCs w:val="24"/>
          <w:lang w:eastAsia="zh-CN" w:bidi="hi-IN"/>
        </w:rPr>
        <w:t xml:space="preserve">Art. </w:t>
      </w:r>
      <w:r w:rsidR="00816F04">
        <w:rPr>
          <w:rFonts w:ascii="Times New Roman" w:eastAsia="Noto Sans CJK SC Regular" w:hAnsi="Times New Roman"/>
          <w:b/>
          <w:kern w:val="2"/>
          <w:sz w:val="24"/>
          <w:szCs w:val="24"/>
          <w:lang w:eastAsia="zh-CN" w:bidi="hi-IN"/>
        </w:rPr>
        <w:t>39</w:t>
      </w:r>
      <w:r w:rsidRPr="00816F04">
        <w:rPr>
          <w:rFonts w:ascii="Times New Roman" w:eastAsia="Noto Sans CJK SC Regular" w:hAnsi="Times New Roman"/>
          <w:kern w:val="2"/>
          <w:sz w:val="24"/>
          <w:szCs w:val="24"/>
          <w:lang w:eastAsia="zh-CN" w:bidi="hi-IN"/>
        </w:rPr>
        <w:t>. O Empregado ou Funcionário ao deixar o serviço público, perceberá sua gratificação natalina, proporcionalmente aos meses de efetivo exercício no ano, calculada sobre os vencimentos do mês da exoneração.</w:t>
      </w:r>
    </w:p>
    <w:p w14:paraId="148BEF9C" w14:textId="1718D038" w:rsidR="007F607F" w:rsidRPr="00816F04" w:rsidRDefault="007F607F" w:rsidP="00816F04">
      <w:pPr>
        <w:spacing w:after="0" w:line="300" w:lineRule="auto"/>
        <w:ind w:left="567" w:firstLine="1134"/>
        <w:jc w:val="both"/>
        <w:rPr>
          <w:rFonts w:ascii="Times New Roman" w:eastAsia="Noto Sans CJK SC Regular" w:hAnsi="Times New Roman"/>
          <w:kern w:val="2"/>
          <w:sz w:val="24"/>
          <w:szCs w:val="24"/>
          <w:lang w:eastAsia="zh-CN" w:bidi="hi-IN"/>
        </w:rPr>
      </w:pPr>
      <w:r w:rsidRPr="00816F04">
        <w:rPr>
          <w:rFonts w:ascii="Times New Roman" w:eastAsia="Noto Sans CJK SC Regular" w:hAnsi="Times New Roman"/>
          <w:b/>
          <w:kern w:val="2"/>
          <w:sz w:val="24"/>
          <w:szCs w:val="24"/>
          <w:lang w:eastAsia="zh-CN" w:bidi="hi-IN"/>
        </w:rPr>
        <w:t>Art. 4</w:t>
      </w:r>
      <w:r w:rsidR="00816F04">
        <w:rPr>
          <w:rFonts w:ascii="Times New Roman" w:eastAsia="Noto Sans CJK SC Regular" w:hAnsi="Times New Roman"/>
          <w:b/>
          <w:kern w:val="2"/>
          <w:sz w:val="24"/>
          <w:szCs w:val="24"/>
          <w:lang w:eastAsia="zh-CN" w:bidi="hi-IN"/>
        </w:rPr>
        <w:t>0</w:t>
      </w:r>
      <w:r w:rsidRPr="00816F04">
        <w:rPr>
          <w:rFonts w:ascii="Times New Roman" w:eastAsia="Noto Sans CJK SC Regular" w:hAnsi="Times New Roman"/>
          <w:kern w:val="2"/>
          <w:sz w:val="24"/>
          <w:szCs w:val="24"/>
          <w:lang w:eastAsia="zh-CN" w:bidi="hi-IN"/>
        </w:rPr>
        <w:t>. A gratificação natalina não será considerada para cálculo de qualquer vantagem pecuniária.</w:t>
      </w:r>
    </w:p>
    <w:p w14:paraId="5773FF20" w14:textId="77777777" w:rsidR="007F607F" w:rsidRDefault="007F607F" w:rsidP="007F607F">
      <w:pPr>
        <w:spacing w:after="0" w:line="300" w:lineRule="auto"/>
        <w:ind w:left="567"/>
        <w:jc w:val="center"/>
        <w:rPr>
          <w:rFonts w:ascii="Arial" w:hAnsi="Arial" w:cs="Arial"/>
          <w:b/>
        </w:rPr>
      </w:pPr>
      <w:r>
        <w:rPr>
          <w:rFonts w:ascii="Arial" w:hAnsi="Arial" w:cs="Arial"/>
          <w:b/>
        </w:rPr>
        <w:t>Subseção III</w:t>
      </w:r>
    </w:p>
    <w:p w14:paraId="180F4518" w14:textId="77777777" w:rsidR="007F607F" w:rsidRDefault="007F607F" w:rsidP="007F607F">
      <w:pPr>
        <w:spacing w:after="0" w:line="300" w:lineRule="auto"/>
        <w:ind w:left="567"/>
        <w:jc w:val="center"/>
        <w:rPr>
          <w:rFonts w:ascii="Arial" w:hAnsi="Arial" w:cs="Arial"/>
          <w:b/>
        </w:rPr>
      </w:pPr>
      <w:r>
        <w:rPr>
          <w:rFonts w:ascii="Arial" w:hAnsi="Arial" w:cs="Arial"/>
          <w:b/>
        </w:rPr>
        <w:t>Da Gratificação por Escolaridade</w:t>
      </w:r>
    </w:p>
    <w:p w14:paraId="1CDA74B9" w14:textId="77777777" w:rsidR="007F607F" w:rsidRDefault="007F607F" w:rsidP="007F607F">
      <w:pPr>
        <w:spacing w:after="0" w:line="300" w:lineRule="auto"/>
        <w:ind w:left="567"/>
        <w:jc w:val="center"/>
        <w:rPr>
          <w:rFonts w:ascii="Arial" w:hAnsi="Arial" w:cs="Arial"/>
          <w:b/>
        </w:rPr>
      </w:pPr>
    </w:p>
    <w:p w14:paraId="78C184CC" w14:textId="3164EEC0" w:rsidR="007F607F" w:rsidRPr="00816F04" w:rsidRDefault="007F607F" w:rsidP="00816F04">
      <w:pPr>
        <w:tabs>
          <w:tab w:val="left" w:pos="1560"/>
        </w:tabs>
        <w:spacing w:after="0" w:line="300" w:lineRule="auto"/>
        <w:ind w:left="567" w:firstLine="1134"/>
        <w:jc w:val="both"/>
        <w:rPr>
          <w:rFonts w:ascii="Times New Roman" w:hAnsi="Times New Roman"/>
          <w:sz w:val="24"/>
          <w:szCs w:val="24"/>
        </w:rPr>
      </w:pPr>
      <w:r w:rsidRPr="00816F04">
        <w:rPr>
          <w:rFonts w:ascii="Times New Roman" w:hAnsi="Times New Roman"/>
          <w:b/>
          <w:bCs/>
          <w:sz w:val="24"/>
          <w:szCs w:val="24"/>
        </w:rPr>
        <w:t>Art. 4</w:t>
      </w:r>
      <w:r w:rsidR="00816F04" w:rsidRPr="00816F04">
        <w:rPr>
          <w:rFonts w:ascii="Times New Roman" w:hAnsi="Times New Roman"/>
          <w:b/>
          <w:bCs/>
          <w:sz w:val="24"/>
          <w:szCs w:val="24"/>
        </w:rPr>
        <w:t>1</w:t>
      </w:r>
      <w:r w:rsidRPr="00816F04">
        <w:rPr>
          <w:rFonts w:ascii="Times New Roman" w:hAnsi="Times New Roman"/>
          <w:b/>
          <w:bCs/>
          <w:sz w:val="24"/>
          <w:szCs w:val="24"/>
        </w:rPr>
        <w:t>.</w:t>
      </w:r>
      <w:r w:rsidRPr="00816F04">
        <w:rPr>
          <w:rFonts w:ascii="Times New Roman" w:hAnsi="Times New Roman"/>
          <w:sz w:val="24"/>
          <w:szCs w:val="24"/>
        </w:rPr>
        <w:t xml:space="preserve"> O benefício da Gratificação por Escolaridade, </w:t>
      </w:r>
      <w:r w:rsidRPr="00816F04">
        <w:rPr>
          <w:rFonts w:ascii="Times New Roman" w:eastAsia="Noto Sans CJK SC Regular" w:hAnsi="Times New Roman"/>
          <w:kern w:val="2"/>
          <w:sz w:val="24"/>
          <w:szCs w:val="24"/>
          <w:lang w:eastAsia="zh-CN" w:bidi="hi-IN"/>
        </w:rPr>
        <w:t xml:space="preserve">corresponde </w:t>
      </w:r>
      <w:r w:rsidRPr="00816F04">
        <w:rPr>
          <w:rFonts w:ascii="Times New Roman" w:hAnsi="Times New Roman"/>
          <w:sz w:val="24"/>
          <w:szCs w:val="24"/>
        </w:rPr>
        <w:t>a 10% (dez por cento) sobre o salário básico, será devido aos Empregados Públicos efetivos que possuírem graduação superior ao requisito exigido para o provimento do emprego ocupado, e desde que compatível com as atribuições do emprego.</w:t>
      </w:r>
    </w:p>
    <w:p w14:paraId="1AA1AC89" w14:textId="08280170" w:rsidR="007F607F" w:rsidRPr="00816F04" w:rsidRDefault="007F607F" w:rsidP="00816F04">
      <w:pPr>
        <w:tabs>
          <w:tab w:val="left" w:pos="1560"/>
        </w:tabs>
        <w:spacing w:after="0" w:line="300" w:lineRule="auto"/>
        <w:ind w:left="567" w:firstLine="1134"/>
        <w:jc w:val="both"/>
        <w:rPr>
          <w:rFonts w:ascii="Times New Roman" w:hAnsi="Times New Roman"/>
          <w:sz w:val="24"/>
          <w:szCs w:val="24"/>
        </w:rPr>
      </w:pPr>
      <w:r w:rsidRPr="00816F04">
        <w:rPr>
          <w:rFonts w:ascii="Times New Roman" w:hAnsi="Times New Roman"/>
          <w:b/>
          <w:bCs/>
          <w:sz w:val="24"/>
          <w:szCs w:val="24"/>
        </w:rPr>
        <w:t>§1º.</w:t>
      </w:r>
      <w:r w:rsidRPr="00816F04">
        <w:rPr>
          <w:rFonts w:ascii="Times New Roman" w:hAnsi="Times New Roman"/>
          <w:sz w:val="24"/>
          <w:szCs w:val="24"/>
        </w:rPr>
        <w:t xml:space="preserve"> Para o requisito Ensino Fundamental incompleto, somente será considerada graduação superior a partir do nível médio.</w:t>
      </w:r>
    </w:p>
    <w:p w14:paraId="7FD94668" w14:textId="01CBD652" w:rsidR="007F607F" w:rsidRPr="00816F04" w:rsidRDefault="007F607F" w:rsidP="00816F04">
      <w:pPr>
        <w:tabs>
          <w:tab w:val="left" w:pos="1560"/>
        </w:tabs>
        <w:spacing w:after="0" w:line="300" w:lineRule="auto"/>
        <w:ind w:left="567" w:firstLine="1134"/>
        <w:jc w:val="both"/>
        <w:rPr>
          <w:rFonts w:ascii="Times New Roman" w:hAnsi="Times New Roman"/>
          <w:sz w:val="24"/>
          <w:szCs w:val="24"/>
        </w:rPr>
      </w:pPr>
      <w:r w:rsidRPr="00816F04">
        <w:rPr>
          <w:rFonts w:ascii="Times New Roman" w:hAnsi="Times New Roman"/>
          <w:b/>
          <w:bCs/>
          <w:sz w:val="24"/>
          <w:szCs w:val="24"/>
        </w:rPr>
        <w:t>§2º.</w:t>
      </w:r>
      <w:r w:rsidRPr="00816F04">
        <w:rPr>
          <w:rFonts w:ascii="Times New Roman" w:hAnsi="Times New Roman"/>
          <w:sz w:val="24"/>
          <w:szCs w:val="24"/>
        </w:rPr>
        <w:t xml:space="preserve"> Serão consideradas acima do nível superior, a Pós-Graduação Lato Sensu, Mestrado e Doutorado.</w:t>
      </w:r>
    </w:p>
    <w:p w14:paraId="35971C20" w14:textId="44E16CD4" w:rsidR="007F607F" w:rsidRPr="00816F04" w:rsidRDefault="007F607F" w:rsidP="00816F04">
      <w:pPr>
        <w:tabs>
          <w:tab w:val="left" w:pos="1560"/>
        </w:tabs>
        <w:spacing w:after="0" w:line="300" w:lineRule="auto"/>
        <w:ind w:left="567" w:firstLine="1134"/>
        <w:jc w:val="both"/>
        <w:rPr>
          <w:rFonts w:ascii="Times New Roman" w:hAnsi="Times New Roman"/>
          <w:sz w:val="24"/>
          <w:szCs w:val="24"/>
        </w:rPr>
      </w:pPr>
      <w:r w:rsidRPr="00816F04">
        <w:rPr>
          <w:rFonts w:ascii="Times New Roman" w:hAnsi="Times New Roman"/>
          <w:b/>
          <w:bCs/>
          <w:sz w:val="24"/>
          <w:szCs w:val="24"/>
        </w:rPr>
        <w:t>§3º.</w:t>
      </w:r>
      <w:r w:rsidRPr="00816F04">
        <w:rPr>
          <w:rFonts w:ascii="Times New Roman" w:hAnsi="Times New Roman"/>
          <w:sz w:val="24"/>
          <w:szCs w:val="24"/>
        </w:rPr>
        <w:t xml:space="preserve"> Será aceito apenas um curso por nível, limitando-se o benefício a </w:t>
      </w:r>
      <w:r w:rsidR="00816F04">
        <w:rPr>
          <w:rFonts w:ascii="Times New Roman" w:hAnsi="Times New Roman"/>
          <w:sz w:val="24"/>
          <w:szCs w:val="24"/>
        </w:rPr>
        <w:t>2</w:t>
      </w:r>
      <w:r w:rsidRPr="00816F04">
        <w:rPr>
          <w:rFonts w:ascii="Times New Roman" w:hAnsi="Times New Roman"/>
          <w:sz w:val="24"/>
          <w:szCs w:val="24"/>
        </w:rPr>
        <w:t>0% (</w:t>
      </w:r>
      <w:r w:rsidR="00816F04">
        <w:rPr>
          <w:rFonts w:ascii="Times New Roman" w:hAnsi="Times New Roman"/>
          <w:sz w:val="24"/>
          <w:szCs w:val="24"/>
        </w:rPr>
        <w:t>vinte</w:t>
      </w:r>
      <w:r w:rsidRPr="00816F04">
        <w:rPr>
          <w:rFonts w:ascii="Times New Roman" w:hAnsi="Times New Roman"/>
          <w:sz w:val="24"/>
          <w:szCs w:val="24"/>
        </w:rPr>
        <w:t xml:space="preserve"> por cento)</w:t>
      </w:r>
      <w:r w:rsidR="00816F04">
        <w:rPr>
          <w:rFonts w:ascii="Times New Roman" w:hAnsi="Times New Roman"/>
          <w:sz w:val="24"/>
          <w:szCs w:val="24"/>
        </w:rPr>
        <w:t>.</w:t>
      </w:r>
    </w:p>
    <w:p w14:paraId="011ED930" w14:textId="77777777" w:rsidR="007F607F" w:rsidRDefault="007F607F" w:rsidP="007F607F">
      <w:pPr>
        <w:spacing w:after="0" w:line="300" w:lineRule="auto"/>
        <w:ind w:left="567"/>
        <w:jc w:val="center"/>
        <w:rPr>
          <w:rFonts w:ascii="Arial" w:eastAsia="Noto Sans CJK SC Regular" w:hAnsi="Arial" w:cs="Arial"/>
          <w:b/>
          <w:kern w:val="2"/>
          <w:lang w:eastAsia="zh-CN" w:bidi="hi-IN"/>
        </w:rPr>
      </w:pPr>
      <w:r>
        <w:rPr>
          <w:rFonts w:ascii="Arial" w:eastAsia="Noto Sans CJK SC Regular" w:hAnsi="Arial" w:cs="Arial"/>
          <w:b/>
          <w:kern w:val="2"/>
          <w:lang w:eastAsia="zh-CN" w:bidi="hi-IN"/>
        </w:rPr>
        <w:t>CAPITULO IX</w:t>
      </w:r>
    </w:p>
    <w:p w14:paraId="177EA696" w14:textId="77777777" w:rsidR="007F607F" w:rsidRDefault="007F607F" w:rsidP="007F607F">
      <w:pPr>
        <w:spacing w:after="0" w:line="300" w:lineRule="auto"/>
        <w:ind w:left="567"/>
        <w:jc w:val="center"/>
        <w:rPr>
          <w:rFonts w:ascii="Arial" w:eastAsia="Noto Sans CJK SC Regular" w:hAnsi="Arial" w:cs="Arial"/>
          <w:b/>
          <w:kern w:val="2"/>
          <w:lang w:eastAsia="zh-CN" w:bidi="hi-IN"/>
        </w:rPr>
      </w:pPr>
      <w:r>
        <w:rPr>
          <w:rFonts w:ascii="Arial" w:eastAsia="Noto Sans CJK SC Regular" w:hAnsi="Arial" w:cs="Arial"/>
          <w:b/>
          <w:kern w:val="2"/>
          <w:lang w:eastAsia="zh-CN" w:bidi="hi-IN"/>
        </w:rPr>
        <w:t>Da Seguridade Social</w:t>
      </w:r>
    </w:p>
    <w:p w14:paraId="7C359B4F" w14:textId="77777777" w:rsidR="007F607F" w:rsidRPr="00816F04" w:rsidRDefault="007F607F" w:rsidP="00816F04">
      <w:pPr>
        <w:spacing w:after="0" w:line="300" w:lineRule="auto"/>
        <w:jc w:val="both"/>
        <w:rPr>
          <w:rFonts w:ascii="Times New Roman" w:eastAsia="Noto Sans CJK SC Regular" w:hAnsi="Times New Roman"/>
          <w:kern w:val="2"/>
          <w:sz w:val="24"/>
          <w:szCs w:val="24"/>
          <w:lang w:eastAsia="zh-CN" w:bidi="hi-IN"/>
        </w:rPr>
      </w:pPr>
    </w:p>
    <w:p w14:paraId="5EFAFDA2" w14:textId="0AF5F372" w:rsidR="007F607F" w:rsidRPr="00816F04" w:rsidRDefault="007F607F" w:rsidP="00816F04">
      <w:pPr>
        <w:spacing w:after="0" w:line="300" w:lineRule="auto"/>
        <w:ind w:left="567" w:firstLine="1134"/>
        <w:jc w:val="both"/>
        <w:rPr>
          <w:rFonts w:ascii="Times New Roman" w:eastAsia="Noto Sans CJK SC Regular" w:hAnsi="Times New Roman"/>
          <w:kern w:val="2"/>
          <w:sz w:val="24"/>
          <w:szCs w:val="24"/>
          <w:lang w:eastAsia="zh-CN" w:bidi="hi-IN"/>
        </w:rPr>
      </w:pPr>
      <w:r w:rsidRPr="00816F04">
        <w:rPr>
          <w:rFonts w:ascii="Times New Roman" w:eastAsia="Noto Sans CJK SC Regular" w:hAnsi="Times New Roman"/>
          <w:b/>
          <w:kern w:val="2"/>
          <w:sz w:val="24"/>
          <w:szCs w:val="24"/>
          <w:lang w:eastAsia="zh-CN" w:bidi="hi-IN"/>
        </w:rPr>
        <w:t>Art. 4</w:t>
      </w:r>
      <w:r w:rsidR="00816F04">
        <w:rPr>
          <w:rFonts w:ascii="Times New Roman" w:eastAsia="Noto Sans CJK SC Regular" w:hAnsi="Times New Roman"/>
          <w:b/>
          <w:kern w:val="2"/>
          <w:sz w:val="24"/>
          <w:szCs w:val="24"/>
          <w:lang w:eastAsia="zh-CN" w:bidi="hi-IN"/>
        </w:rPr>
        <w:t>2</w:t>
      </w:r>
      <w:r w:rsidRPr="00816F04">
        <w:rPr>
          <w:rFonts w:ascii="Times New Roman" w:eastAsia="Noto Sans CJK SC Regular" w:hAnsi="Times New Roman"/>
          <w:kern w:val="2"/>
          <w:sz w:val="24"/>
          <w:szCs w:val="24"/>
          <w:lang w:eastAsia="zh-CN" w:bidi="hi-IN"/>
        </w:rPr>
        <w:t>. Os Empregados e Funcionários Públicos da Câmara do Município de Pedra Bela serão segurados do Regime Geral de Previdência Social, nos termos do art. 40 da Constituição Federal e legislação regulamentadora e complementar.</w:t>
      </w:r>
    </w:p>
    <w:p w14:paraId="5DE1129B" w14:textId="77777777" w:rsidR="007F607F" w:rsidRDefault="007F607F" w:rsidP="007F607F">
      <w:pPr>
        <w:spacing w:after="0" w:line="300" w:lineRule="auto"/>
        <w:ind w:left="567" w:firstLine="1134"/>
        <w:jc w:val="both"/>
        <w:rPr>
          <w:rFonts w:ascii="Arial" w:hAnsi="Arial" w:cs="Arial"/>
          <w:b/>
          <w:sz w:val="24"/>
          <w:szCs w:val="24"/>
        </w:rPr>
      </w:pPr>
    </w:p>
    <w:p w14:paraId="1E93AD96" w14:textId="77777777" w:rsidR="007F607F" w:rsidRDefault="007F607F" w:rsidP="007F607F">
      <w:pPr>
        <w:tabs>
          <w:tab w:val="left" w:pos="1701"/>
        </w:tabs>
        <w:spacing w:after="0" w:line="300" w:lineRule="auto"/>
        <w:ind w:left="567"/>
        <w:jc w:val="center"/>
        <w:rPr>
          <w:rFonts w:ascii="Arial" w:hAnsi="Arial" w:cs="Arial"/>
          <w:b/>
        </w:rPr>
      </w:pPr>
      <w:r>
        <w:rPr>
          <w:rFonts w:ascii="Arial" w:hAnsi="Arial" w:cs="Arial"/>
          <w:b/>
        </w:rPr>
        <w:t>CAPÍTULO X</w:t>
      </w:r>
    </w:p>
    <w:p w14:paraId="22770ED6" w14:textId="77777777" w:rsidR="007F607F" w:rsidRDefault="007F607F" w:rsidP="007F607F">
      <w:pPr>
        <w:tabs>
          <w:tab w:val="left" w:pos="1701"/>
        </w:tabs>
        <w:spacing w:after="0" w:line="300" w:lineRule="auto"/>
        <w:ind w:left="567"/>
        <w:jc w:val="center"/>
        <w:rPr>
          <w:rFonts w:ascii="Arial" w:hAnsi="Arial" w:cs="Arial"/>
          <w:b/>
        </w:rPr>
      </w:pPr>
      <w:r>
        <w:rPr>
          <w:rFonts w:ascii="Arial" w:hAnsi="Arial" w:cs="Arial"/>
          <w:b/>
        </w:rPr>
        <w:t>Das Disposições Finais</w:t>
      </w:r>
    </w:p>
    <w:p w14:paraId="0B578C1E" w14:textId="77777777" w:rsidR="007F607F" w:rsidRDefault="007F607F" w:rsidP="00816F04">
      <w:pPr>
        <w:spacing w:after="0" w:line="300" w:lineRule="auto"/>
        <w:jc w:val="both"/>
        <w:rPr>
          <w:rFonts w:ascii="Arial" w:hAnsi="Arial" w:cs="Arial"/>
          <w:b/>
        </w:rPr>
      </w:pPr>
    </w:p>
    <w:p w14:paraId="38A703BC" w14:textId="49A5EC59" w:rsidR="007F607F" w:rsidRPr="00816F04" w:rsidRDefault="007F607F" w:rsidP="007F607F">
      <w:pPr>
        <w:spacing w:after="0" w:line="300" w:lineRule="auto"/>
        <w:ind w:left="567" w:firstLine="1134"/>
        <w:jc w:val="both"/>
        <w:rPr>
          <w:rFonts w:ascii="Times New Roman" w:hAnsi="Times New Roman"/>
          <w:sz w:val="24"/>
          <w:szCs w:val="24"/>
        </w:rPr>
      </w:pPr>
      <w:r w:rsidRPr="00816F04">
        <w:rPr>
          <w:rFonts w:ascii="Times New Roman" w:hAnsi="Times New Roman"/>
          <w:b/>
          <w:sz w:val="24"/>
          <w:szCs w:val="24"/>
        </w:rPr>
        <w:t>Art. 4</w:t>
      </w:r>
      <w:r w:rsidR="00816F04">
        <w:rPr>
          <w:rFonts w:ascii="Times New Roman" w:hAnsi="Times New Roman"/>
          <w:b/>
          <w:sz w:val="24"/>
          <w:szCs w:val="24"/>
        </w:rPr>
        <w:t>3</w:t>
      </w:r>
      <w:r w:rsidRPr="00816F04">
        <w:rPr>
          <w:rFonts w:ascii="Times New Roman" w:hAnsi="Times New Roman"/>
          <w:b/>
          <w:sz w:val="24"/>
          <w:szCs w:val="24"/>
        </w:rPr>
        <w:t xml:space="preserve">. </w:t>
      </w:r>
      <w:r w:rsidRPr="00816F04">
        <w:rPr>
          <w:rFonts w:ascii="Times New Roman" w:hAnsi="Times New Roman"/>
          <w:sz w:val="24"/>
          <w:szCs w:val="24"/>
        </w:rPr>
        <w:t>O Presidente da Câmara do Município de Pedra Bela fica autorizado a promover as necessárias transferências de pessoal e instalações, baixar os atos competentes e complementares para a adequação dos Empregos Públicos e funções, promovendo as alterações e anotações funcionais necessárias, bem como adequar a Estrutura Administrativa à Lei de Diretrizes Orçamentárias e à Lei Orçamentária Anual.</w:t>
      </w:r>
    </w:p>
    <w:p w14:paraId="7A471CE8" w14:textId="77777777" w:rsidR="007F607F" w:rsidRPr="00816F04" w:rsidRDefault="007F607F" w:rsidP="007F607F">
      <w:pPr>
        <w:spacing w:after="0" w:line="300" w:lineRule="auto"/>
        <w:ind w:left="567" w:firstLine="1134"/>
        <w:jc w:val="both"/>
        <w:rPr>
          <w:rFonts w:ascii="Times New Roman" w:hAnsi="Times New Roman"/>
          <w:sz w:val="24"/>
          <w:szCs w:val="24"/>
        </w:rPr>
      </w:pPr>
    </w:p>
    <w:p w14:paraId="797706C1" w14:textId="5A979830" w:rsidR="007F607F" w:rsidRPr="00816F04" w:rsidRDefault="007F607F" w:rsidP="00816F04">
      <w:pPr>
        <w:spacing w:after="0" w:line="300" w:lineRule="auto"/>
        <w:ind w:left="567" w:firstLine="1134"/>
        <w:jc w:val="both"/>
        <w:rPr>
          <w:rFonts w:ascii="Times New Roman" w:hAnsi="Times New Roman"/>
          <w:sz w:val="24"/>
          <w:szCs w:val="24"/>
        </w:rPr>
      </w:pPr>
      <w:r w:rsidRPr="00816F04">
        <w:rPr>
          <w:rFonts w:ascii="Times New Roman" w:hAnsi="Times New Roman"/>
          <w:b/>
          <w:sz w:val="24"/>
          <w:szCs w:val="24"/>
        </w:rPr>
        <w:lastRenderedPageBreak/>
        <w:t>Art. 4</w:t>
      </w:r>
      <w:r w:rsidR="00816F04">
        <w:rPr>
          <w:rFonts w:ascii="Times New Roman" w:hAnsi="Times New Roman"/>
          <w:b/>
          <w:sz w:val="24"/>
          <w:szCs w:val="24"/>
        </w:rPr>
        <w:t>4</w:t>
      </w:r>
      <w:r w:rsidRPr="00816F04">
        <w:rPr>
          <w:rFonts w:ascii="Times New Roman" w:hAnsi="Times New Roman"/>
          <w:b/>
          <w:sz w:val="24"/>
          <w:szCs w:val="24"/>
        </w:rPr>
        <w:t xml:space="preserve">. </w:t>
      </w:r>
      <w:r w:rsidRPr="00816F04">
        <w:rPr>
          <w:rFonts w:ascii="Times New Roman" w:hAnsi="Times New Roman"/>
          <w:sz w:val="24"/>
          <w:szCs w:val="24"/>
        </w:rPr>
        <w:t>Os Empregados Públicos de provimento efetivo do Quadro de Pessoal terão suas atividades devidamente ajustadas à nova estrutura organizacional sem qualquer prejuízo remuneratório, sendo-lhes garantido todos os direitos adquiridos no Emprego Público de que seja titular.</w:t>
      </w:r>
    </w:p>
    <w:p w14:paraId="69601134" w14:textId="40B7D05E" w:rsidR="007F607F" w:rsidRPr="00816F04" w:rsidRDefault="007F607F" w:rsidP="00816F04">
      <w:pPr>
        <w:spacing w:after="0" w:line="300" w:lineRule="auto"/>
        <w:ind w:left="567" w:firstLine="1134"/>
        <w:jc w:val="both"/>
        <w:rPr>
          <w:rFonts w:ascii="Times New Roman" w:hAnsi="Times New Roman"/>
          <w:sz w:val="24"/>
          <w:szCs w:val="24"/>
        </w:rPr>
      </w:pPr>
      <w:r w:rsidRPr="00816F04">
        <w:rPr>
          <w:rFonts w:ascii="Times New Roman" w:hAnsi="Times New Roman"/>
          <w:b/>
          <w:sz w:val="24"/>
          <w:szCs w:val="24"/>
        </w:rPr>
        <w:t>Art. 4</w:t>
      </w:r>
      <w:r w:rsidR="00816F04">
        <w:rPr>
          <w:rFonts w:ascii="Times New Roman" w:hAnsi="Times New Roman"/>
          <w:b/>
          <w:sz w:val="24"/>
          <w:szCs w:val="24"/>
        </w:rPr>
        <w:t>5</w:t>
      </w:r>
      <w:r w:rsidRPr="00816F04">
        <w:rPr>
          <w:rFonts w:ascii="Times New Roman" w:hAnsi="Times New Roman"/>
          <w:b/>
          <w:sz w:val="24"/>
          <w:szCs w:val="24"/>
        </w:rPr>
        <w:t xml:space="preserve">. </w:t>
      </w:r>
      <w:r w:rsidRPr="00816F04">
        <w:rPr>
          <w:rFonts w:ascii="Times New Roman" w:hAnsi="Times New Roman"/>
          <w:sz w:val="24"/>
          <w:szCs w:val="24"/>
        </w:rPr>
        <w:t>Ficam mantidos aos Empregados Públicos do Quadro Permanente de Pessoal da Câmara Municipal, no que couber, os benefícios e vantagens constantes de Legislação Municipal vigente.</w:t>
      </w:r>
    </w:p>
    <w:p w14:paraId="5D8FBB59" w14:textId="316E9CED" w:rsidR="007F607F" w:rsidRDefault="007F607F" w:rsidP="00816F04">
      <w:pPr>
        <w:spacing w:after="0" w:line="300" w:lineRule="auto"/>
        <w:ind w:left="567" w:firstLine="1134"/>
        <w:jc w:val="both"/>
        <w:rPr>
          <w:rFonts w:ascii="Times New Roman" w:hAnsi="Times New Roman"/>
          <w:sz w:val="24"/>
          <w:szCs w:val="24"/>
        </w:rPr>
      </w:pPr>
      <w:r w:rsidRPr="00816F04">
        <w:rPr>
          <w:rFonts w:ascii="Times New Roman" w:hAnsi="Times New Roman"/>
          <w:b/>
          <w:bCs/>
          <w:sz w:val="24"/>
          <w:szCs w:val="24"/>
        </w:rPr>
        <w:t xml:space="preserve">Art. </w:t>
      </w:r>
      <w:r w:rsidR="00816F04">
        <w:rPr>
          <w:rFonts w:ascii="Times New Roman" w:hAnsi="Times New Roman"/>
          <w:b/>
          <w:bCs/>
          <w:sz w:val="24"/>
          <w:szCs w:val="24"/>
        </w:rPr>
        <w:t>46</w:t>
      </w:r>
      <w:r w:rsidRPr="00816F04">
        <w:rPr>
          <w:rFonts w:ascii="Times New Roman" w:hAnsi="Times New Roman"/>
          <w:b/>
          <w:bCs/>
          <w:sz w:val="24"/>
          <w:szCs w:val="24"/>
        </w:rPr>
        <w:t>.</w:t>
      </w:r>
      <w:r w:rsidRPr="00816F04">
        <w:rPr>
          <w:rFonts w:ascii="Times New Roman" w:hAnsi="Times New Roman"/>
          <w:sz w:val="24"/>
          <w:szCs w:val="24"/>
        </w:rPr>
        <w:t xml:space="preserve"> Fica criado o Emprego Público</w:t>
      </w:r>
      <w:r w:rsidR="00816F04">
        <w:rPr>
          <w:rFonts w:ascii="Times New Roman" w:hAnsi="Times New Roman"/>
          <w:sz w:val="24"/>
          <w:szCs w:val="24"/>
        </w:rPr>
        <w:t xml:space="preserve"> no quadro </w:t>
      </w:r>
      <w:proofErr w:type="gramStart"/>
      <w:r w:rsidR="00816F04">
        <w:rPr>
          <w:rFonts w:ascii="Times New Roman" w:hAnsi="Times New Roman"/>
          <w:sz w:val="24"/>
          <w:szCs w:val="24"/>
        </w:rPr>
        <w:t>permanente  de</w:t>
      </w:r>
      <w:proofErr w:type="gramEnd"/>
      <w:r w:rsidR="00816F04">
        <w:rPr>
          <w:rFonts w:ascii="Times New Roman" w:hAnsi="Times New Roman"/>
          <w:sz w:val="24"/>
          <w:szCs w:val="24"/>
        </w:rPr>
        <w:t xml:space="preserve"> pessoal os cargos</w:t>
      </w:r>
      <w:r w:rsidRPr="00816F04">
        <w:rPr>
          <w:rFonts w:ascii="Times New Roman" w:hAnsi="Times New Roman"/>
          <w:sz w:val="24"/>
          <w:szCs w:val="24"/>
        </w:rPr>
        <w:t xml:space="preserve"> de Auxiliar de Serviços Gerais, Auxiliar Administrativo, Controlador Interno e Procurador Jurídico,</w:t>
      </w:r>
      <w:r w:rsidR="00816F04">
        <w:rPr>
          <w:rFonts w:ascii="Times New Roman" w:hAnsi="Times New Roman"/>
          <w:sz w:val="24"/>
          <w:szCs w:val="24"/>
        </w:rPr>
        <w:t xml:space="preserve"> e no quadro de cargos em comissão o cargo de Assessor Jurídico da Presidência</w:t>
      </w:r>
      <w:r w:rsidRPr="00816F04">
        <w:rPr>
          <w:rFonts w:ascii="Times New Roman" w:hAnsi="Times New Roman"/>
          <w:sz w:val="24"/>
          <w:szCs w:val="24"/>
        </w:rPr>
        <w:t xml:space="preserve"> com o</w:t>
      </w:r>
      <w:r w:rsidR="00816F04">
        <w:rPr>
          <w:rFonts w:ascii="Times New Roman" w:hAnsi="Times New Roman"/>
          <w:sz w:val="24"/>
          <w:szCs w:val="24"/>
        </w:rPr>
        <w:t>s</w:t>
      </w:r>
      <w:r w:rsidRPr="00816F04">
        <w:rPr>
          <w:rFonts w:ascii="Times New Roman" w:hAnsi="Times New Roman"/>
          <w:sz w:val="24"/>
          <w:szCs w:val="24"/>
        </w:rPr>
        <w:t xml:space="preserve"> respectivo</w:t>
      </w:r>
      <w:r w:rsidR="00816F04">
        <w:rPr>
          <w:rFonts w:ascii="Times New Roman" w:hAnsi="Times New Roman"/>
          <w:sz w:val="24"/>
          <w:szCs w:val="24"/>
        </w:rPr>
        <w:t>s</w:t>
      </w:r>
      <w:r w:rsidRPr="00816F04">
        <w:rPr>
          <w:rFonts w:ascii="Times New Roman" w:hAnsi="Times New Roman"/>
          <w:sz w:val="24"/>
          <w:szCs w:val="24"/>
        </w:rPr>
        <w:t xml:space="preserve"> quantitativo</w:t>
      </w:r>
      <w:r w:rsidR="00816F04">
        <w:rPr>
          <w:rFonts w:ascii="Times New Roman" w:hAnsi="Times New Roman"/>
          <w:sz w:val="24"/>
          <w:szCs w:val="24"/>
        </w:rPr>
        <w:t>s</w:t>
      </w:r>
      <w:r w:rsidRPr="00816F04">
        <w:rPr>
          <w:rFonts w:ascii="Times New Roman" w:hAnsi="Times New Roman"/>
          <w:sz w:val="24"/>
          <w:szCs w:val="24"/>
        </w:rPr>
        <w:t>, carga horária, requisitos de provimento e atribuições previstos nos Anexos I e V desta Resolução.</w:t>
      </w:r>
    </w:p>
    <w:p w14:paraId="103E069A" w14:textId="28E93C6A" w:rsidR="00816F04" w:rsidRPr="00816F04" w:rsidRDefault="00816F04" w:rsidP="00816F04">
      <w:pPr>
        <w:spacing w:after="0" w:line="300" w:lineRule="auto"/>
        <w:ind w:left="567" w:firstLine="1134"/>
        <w:jc w:val="both"/>
        <w:rPr>
          <w:rFonts w:ascii="Times New Roman" w:hAnsi="Times New Roman"/>
          <w:sz w:val="24"/>
          <w:szCs w:val="24"/>
        </w:rPr>
      </w:pPr>
      <w:r>
        <w:rPr>
          <w:rFonts w:ascii="Times New Roman" w:hAnsi="Times New Roman"/>
          <w:b/>
          <w:bCs/>
          <w:sz w:val="24"/>
          <w:szCs w:val="24"/>
        </w:rPr>
        <w:t>Art.</w:t>
      </w:r>
      <w:r>
        <w:rPr>
          <w:rFonts w:ascii="Times New Roman" w:hAnsi="Times New Roman"/>
          <w:sz w:val="24"/>
          <w:szCs w:val="24"/>
        </w:rPr>
        <w:t xml:space="preserve"> </w:t>
      </w:r>
      <w:r w:rsidRPr="00816F04">
        <w:rPr>
          <w:rFonts w:ascii="Times New Roman" w:hAnsi="Times New Roman"/>
          <w:b/>
          <w:bCs/>
          <w:sz w:val="24"/>
          <w:szCs w:val="24"/>
        </w:rPr>
        <w:t>47</w:t>
      </w:r>
      <w:r>
        <w:rPr>
          <w:rFonts w:ascii="Times New Roman" w:hAnsi="Times New Roman"/>
          <w:sz w:val="24"/>
          <w:szCs w:val="24"/>
        </w:rPr>
        <w:t xml:space="preserve">. Fica alterada a nomenclatura do Cargo de Diretor Administrativo para </w:t>
      </w:r>
      <w:r w:rsidRPr="00816F04">
        <w:rPr>
          <w:rFonts w:ascii="Times New Roman" w:hAnsi="Times New Roman"/>
          <w:sz w:val="24"/>
          <w:szCs w:val="24"/>
        </w:rPr>
        <w:t>Diretor Legislativo e Administrativo</w:t>
      </w:r>
      <w:r>
        <w:rPr>
          <w:rFonts w:ascii="Times New Roman" w:hAnsi="Times New Roman"/>
          <w:sz w:val="24"/>
          <w:szCs w:val="24"/>
        </w:rPr>
        <w:t xml:space="preserve"> </w:t>
      </w:r>
    </w:p>
    <w:p w14:paraId="72C45CEF" w14:textId="47CE2A54" w:rsidR="007F607F" w:rsidRPr="00816F04" w:rsidRDefault="007F607F" w:rsidP="00816F04">
      <w:pPr>
        <w:spacing w:after="0" w:line="300" w:lineRule="auto"/>
        <w:ind w:left="567" w:firstLine="1134"/>
        <w:jc w:val="both"/>
        <w:rPr>
          <w:rFonts w:ascii="Times New Roman" w:hAnsi="Times New Roman"/>
          <w:sz w:val="24"/>
          <w:szCs w:val="24"/>
        </w:rPr>
      </w:pPr>
      <w:r w:rsidRPr="00816F04">
        <w:rPr>
          <w:rFonts w:ascii="Times New Roman" w:hAnsi="Times New Roman"/>
          <w:b/>
          <w:bCs/>
          <w:sz w:val="24"/>
          <w:szCs w:val="24"/>
        </w:rPr>
        <w:t xml:space="preserve">Art. </w:t>
      </w:r>
      <w:r w:rsidR="00816F04">
        <w:rPr>
          <w:rFonts w:ascii="Times New Roman" w:hAnsi="Times New Roman"/>
          <w:b/>
          <w:bCs/>
          <w:sz w:val="24"/>
          <w:szCs w:val="24"/>
        </w:rPr>
        <w:t>48</w:t>
      </w:r>
      <w:r w:rsidRPr="00816F04">
        <w:rPr>
          <w:rFonts w:ascii="Times New Roman" w:hAnsi="Times New Roman"/>
          <w:sz w:val="24"/>
          <w:szCs w:val="24"/>
        </w:rPr>
        <w:t xml:space="preserve">. Fica extinto na vacância o Emprego Público de Técnico Administrativo. </w:t>
      </w:r>
    </w:p>
    <w:p w14:paraId="6F2DB239" w14:textId="24D302F1" w:rsidR="007F607F" w:rsidRPr="00816F04" w:rsidRDefault="007F607F" w:rsidP="00816F04">
      <w:pPr>
        <w:spacing w:after="0" w:line="300" w:lineRule="auto"/>
        <w:ind w:left="567" w:firstLine="1134"/>
        <w:jc w:val="both"/>
        <w:rPr>
          <w:rFonts w:ascii="Times New Roman" w:hAnsi="Times New Roman"/>
          <w:sz w:val="24"/>
          <w:szCs w:val="24"/>
        </w:rPr>
      </w:pPr>
      <w:r w:rsidRPr="00816F04">
        <w:rPr>
          <w:rFonts w:ascii="Times New Roman" w:hAnsi="Times New Roman"/>
          <w:b/>
          <w:bCs/>
          <w:sz w:val="24"/>
          <w:szCs w:val="24"/>
        </w:rPr>
        <w:t xml:space="preserve">Art. </w:t>
      </w:r>
      <w:r w:rsidR="00816F04">
        <w:rPr>
          <w:rFonts w:ascii="Times New Roman" w:hAnsi="Times New Roman"/>
          <w:b/>
          <w:bCs/>
          <w:sz w:val="24"/>
          <w:szCs w:val="24"/>
        </w:rPr>
        <w:t>49</w:t>
      </w:r>
      <w:r w:rsidRPr="00816F04">
        <w:rPr>
          <w:rFonts w:ascii="Times New Roman" w:hAnsi="Times New Roman"/>
          <w:b/>
          <w:bCs/>
          <w:sz w:val="24"/>
          <w:szCs w:val="24"/>
        </w:rPr>
        <w:t>.</w:t>
      </w:r>
      <w:r w:rsidRPr="00816F04">
        <w:rPr>
          <w:rFonts w:ascii="Times New Roman" w:hAnsi="Times New Roman"/>
          <w:sz w:val="24"/>
          <w:szCs w:val="24"/>
        </w:rPr>
        <w:t xml:space="preserve"> Fica extinto o Emprego Público de Assessor Jurídico, criado pela Resolução nº 07, de 28 de agosto de 2019. </w:t>
      </w:r>
    </w:p>
    <w:p w14:paraId="78D82B40" w14:textId="039C2F64" w:rsidR="007F607F" w:rsidRPr="00816F04" w:rsidRDefault="007F607F" w:rsidP="00816F04">
      <w:pPr>
        <w:spacing w:after="0" w:line="300" w:lineRule="auto"/>
        <w:ind w:left="567" w:firstLine="1134"/>
        <w:jc w:val="both"/>
        <w:rPr>
          <w:rFonts w:ascii="Times New Roman" w:eastAsia="Noto Sans CJK SC Regular" w:hAnsi="Times New Roman"/>
          <w:kern w:val="2"/>
          <w:sz w:val="24"/>
          <w:szCs w:val="24"/>
          <w:lang w:eastAsia="zh-CN" w:bidi="hi-IN"/>
        </w:rPr>
      </w:pPr>
      <w:r w:rsidRPr="00816F04">
        <w:rPr>
          <w:rFonts w:ascii="Times New Roman" w:hAnsi="Times New Roman"/>
          <w:b/>
          <w:sz w:val="24"/>
          <w:szCs w:val="24"/>
        </w:rPr>
        <w:t>Art. 5</w:t>
      </w:r>
      <w:r w:rsidR="00816F04">
        <w:rPr>
          <w:rFonts w:ascii="Times New Roman" w:hAnsi="Times New Roman"/>
          <w:b/>
          <w:sz w:val="24"/>
          <w:szCs w:val="24"/>
        </w:rPr>
        <w:t>0</w:t>
      </w:r>
      <w:r w:rsidRPr="00816F04">
        <w:rPr>
          <w:rFonts w:ascii="Times New Roman" w:hAnsi="Times New Roman"/>
          <w:b/>
          <w:sz w:val="24"/>
          <w:szCs w:val="24"/>
        </w:rPr>
        <w:t xml:space="preserve">. </w:t>
      </w:r>
      <w:r w:rsidRPr="00816F04">
        <w:rPr>
          <w:rFonts w:ascii="Times New Roman" w:eastAsia="Noto Sans CJK SC Regular" w:hAnsi="Times New Roman"/>
          <w:kern w:val="2"/>
          <w:sz w:val="24"/>
          <w:szCs w:val="24"/>
          <w:lang w:eastAsia="zh-CN" w:bidi="hi-IN"/>
        </w:rPr>
        <w:t>Nas situações de concessão dos adicionais de atividades penosas, de insalubridade e de periculosidade, serão observadas as regras estabelecidas em legislação específica.</w:t>
      </w:r>
    </w:p>
    <w:p w14:paraId="5C526528" w14:textId="72474E75" w:rsidR="007F607F" w:rsidRPr="00816F04" w:rsidRDefault="007F607F" w:rsidP="00816F04">
      <w:pPr>
        <w:spacing w:after="0" w:line="300" w:lineRule="auto"/>
        <w:ind w:left="567" w:firstLine="1134"/>
        <w:jc w:val="both"/>
        <w:rPr>
          <w:rFonts w:ascii="Times New Roman" w:hAnsi="Times New Roman"/>
          <w:sz w:val="24"/>
          <w:szCs w:val="24"/>
        </w:rPr>
      </w:pPr>
      <w:r w:rsidRPr="00816F04">
        <w:rPr>
          <w:rFonts w:ascii="Times New Roman" w:hAnsi="Times New Roman"/>
          <w:b/>
          <w:sz w:val="24"/>
          <w:szCs w:val="24"/>
        </w:rPr>
        <w:t>Art. 5</w:t>
      </w:r>
      <w:r w:rsidR="00816F04">
        <w:rPr>
          <w:rFonts w:ascii="Times New Roman" w:hAnsi="Times New Roman"/>
          <w:b/>
          <w:sz w:val="24"/>
          <w:szCs w:val="24"/>
        </w:rPr>
        <w:t>1</w:t>
      </w:r>
      <w:r w:rsidRPr="00816F04">
        <w:rPr>
          <w:rFonts w:ascii="Times New Roman" w:hAnsi="Times New Roman"/>
          <w:sz w:val="24"/>
          <w:szCs w:val="24"/>
        </w:rPr>
        <w:t>. O provimento de quaisquer funções do Quadro Permanente de Pessoal, bem como a admissão, a contratação, a transferência, ou a concessão de benefícios ou vantagens fixas ou variáveis, de quaisquer naturezas, inclusive adicionais, gratificações, horas-extras, somente poderá ser autorizada ou concedida se houver a declaração dos ordenadores de despesas quanto à sua adequação aos limites financeiros e orçamentários, bem como do cumprimento e observância das regras estatuídas na Lei Complementar nº 101/00 (Lei de Responsabilidade Fiscal).</w:t>
      </w:r>
    </w:p>
    <w:p w14:paraId="6D64C3B8" w14:textId="2BEDFB4F" w:rsidR="007F607F" w:rsidRPr="00816F04" w:rsidRDefault="007F607F" w:rsidP="00816F04">
      <w:pPr>
        <w:spacing w:after="0" w:line="300" w:lineRule="auto"/>
        <w:ind w:left="567" w:firstLine="1134"/>
        <w:jc w:val="both"/>
        <w:rPr>
          <w:rFonts w:ascii="Times New Roman" w:hAnsi="Times New Roman"/>
          <w:sz w:val="24"/>
          <w:szCs w:val="24"/>
        </w:rPr>
      </w:pPr>
      <w:r w:rsidRPr="00816F04">
        <w:rPr>
          <w:rFonts w:ascii="Times New Roman" w:hAnsi="Times New Roman"/>
          <w:b/>
          <w:sz w:val="24"/>
          <w:szCs w:val="24"/>
        </w:rPr>
        <w:t xml:space="preserve">Art. </w:t>
      </w:r>
      <w:r w:rsidR="00816F04">
        <w:rPr>
          <w:rFonts w:ascii="Times New Roman" w:hAnsi="Times New Roman"/>
          <w:b/>
          <w:sz w:val="24"/>
          <w:szCs w:val="24"/>
        </w:rPr>
        <w:t>52</w:t>
      </w:r>
      <w:r w:rsidRPr="00816F04">
        <w:rPr>
          <w:rFonts w:ascii="Times New Roman" w:hAnsi="Times New Roman"/>
          <w:b/>
          <w:sz w:val="24"/>
          <w:szCs w:val="24"/>
        </w:rPr>
        <w:t xml:space="preserve">. </w:t>
      </w:r>
      <w:r w:rsidRPr="00816F04">
        <w:rPr>
          <w:rFonts w:ascii="Times New Roman" w:hAnsi="Times New Roman"/>
          <w:sz w:val="24"/>
          <w:szCs w:val="24"/>
        </w:rPr>
        <w:t>As despesas decorrentes da execução da presente Resolução serão atendidas com dotações próprias, consignadas no orçamento do corrente exercício, com recursos previstos na Lei Orçamentária, suplementadas oportunamente, se necessário.</w:t>
      </w:r>
    </w:p>
    <w:p w14:paraId="41311CDF" w14:textId="314C68F1" w:rsidR="007F607F" w:rsidRPr="00816F04" w:rsidRDefault="007F607F" w:rsidP="00816F04">
      <w:pPr>
        <w:spacing w:after="0" w:line="300" w:lineRule="auto"/>
        <w:ind w:left="567" w:firstLine="1134"/>
        <w:jc w:val="both"/>
        <w:rPr>
          <w:rFonts w:ascii="Times New Roman" w:hAnsi="Times New Roman"/>
          <w:b/>
          <w:sz w:val="24"/>
          <w:szCs w:val="24"/>
        </w:rPr>
      </w:pPr>
      <w:r w:rsidRPr="00816F04">
        <w:rPr>
          <w:rFonts w:ascii="Times New Roman" w:hAnsi="Times New Roman"/>
          <w:b/>
          <w:sz w:val="24"/>
          <w:szCs w:val="24"/>
        </w:rPr>
        <w:t>Art. 5</w:t>
      </w:r>
      <w:r w:rsidR="00816F04">
        <w:rPr>
          <w:rFonts w:ascii="Times New Roman" w:hAnsi="Times New Roman"/>
          <w:b/>
          <w:sz w:val="24"/>
          <w:szCs w:val="24"/>
        </w:rPr>
        <w:t>3</w:t>
      </w:r>
      <w:r w:rsidRPr="00816F04">
        <w:rPr>
          <w:rFonts w:ascii="Times New Roman" w:hAnsi="Times New Roman"/>
          <w:b/>
          <w:sz w:val="24"/>
          <w:szCs w:val="24"/>
        </w:rPr>
        <w:t xml:space="preserve">. </w:t>
      </w:r>
      <w:r w:rsidRPr="00816F04">
        <w:rPr>
          <w:rFonts w:ascii="Times New Roman" w:hAnsi="Times New Roman"/>
          <w:sz w:val="24"/>
          <w:szCs w:val="24"/>
        </w:rPr>
        <w:t>Aos casos omissos aplicam-se os dispositivos da Constituição Federal, Lei Orgânica do Município e demais legislações supervenientes, acessórias e correlatas.</w:t>
      </w:r>
    </w:p>
    <w:p w14:paraId="2DFBD09E" w14:textId="72B0A2EE" w:rsidR="007F607F" w:rsidRPr="00816F04" w:rsidRDefault="007F607F" w:rsidP="00816F04">
      <w:pPr>
        <w:spacing w:after="0" w:line="300" w:lineRule="auto"/>
        <w:ind w:left="567" w:firstLine="1134"/>
        <w:jc w:val="both"/>
        <w:rPr>
          <w:rFonts w:ascii="Times New Roman" w:hAnsi="Times New Roman"/>
          <w:sz w:val="24"/>
          <w:szCs w:val="24"/>
        </w:rPr>
      </w:pPr>
      <w:r w:rsidRPr="00816F04">
        <w:rPr>
          <w:rFonts w:ascii="Times New Roman" w:hAnsi="Times New Roman"/>
          <w:b/>
          <w:sz w:val="24"/>
          <w:szCs w:val="24"/>
        </w:rPr>
        <w:t>Art. 5</w:t>
      </w:r>
      <w:r w:rsidR="00816F04">
        <w:rPr>
          <w:rFonts w:ascii="Times New Roman" w:hAnsi="Times New Roman"/>
          <w:b/>
          <w:sz w:val="24"/>
          <w:szCs w:val="24"/>
        </w:rPr>
        <w:t>4</w:t>
      </w:r>
      <w:r w:rsidRPr="00816F04">
        <w:rPr>
          <w:rFonts w:ascii="Times New Roman" w:hAnsi="Times New Roman"/>
          <w:b/>
          <w:sz w:val="24"/>
          <w:szCs w:val="24"/>
        </w:rPr>
        <w:t xml:space="preserve">. </w:t>
      </w:r>
      <w:r w:rsidRPr="00816F04">
        <w:rPr>
          <w:rFonts w:ascii="Times New Roman" w:hAnsi="Times New Roman"/>
          <w:sz w:val="24"/>
          <w:szCs w:val="24"/>
        </w:rPr>
        <w:t>São partes integrantes desta Resolução os Anexos I, II, III, IV e V.</w:t>
      </w:r>
    </w:p>
    <w:p w14:paraId="19DCC0FA" w14:textId="7155CB31" w:rsidR="007F607F" w:rsidRPr="00816F04" w:rsidRDefault="007F607F" w:rsidP="00816F04">
      <w:pPr>
        <w:spacing w:after="0" w:line="300" w:lineRule="auto"/>
        <w:ind w:left="567" w:firstLine="1134"/>
        <w:jc w:val="both"/>
        <w:rPr>
          <w:rFonts w:ascii="Times New Roman" w:hAnsi="Times New Roman"/>
          <w:sz w:val="24"/>
          <w:szCs w:val="24"/>
        </w:rPr>
      </w:pPr>
      <w:r w:rsidRPr="00816F04">
        <w:rPr>
          <w:rFonts w:ascii="Times New Roman" w:hAnsi="Times New Roman"/>
          <w:b/>
          <w:sz w:val="24"/>
          <w:szCs w:val="24"/>
        </w:rPr>
        <w:t>Art. 5</w:t>
      </w:r>
      <w:r w:rsidR="00816F04">
        <w:rPr>
          <w:rFonts w:ascii="Times New Roman" w:hAnsi="Times New Roman"/>
          <w:b/>
          <w:sz w:val="24"/>
          <w:szCs w:val="24"/>
        </w:rPr>
        <w:t>5</w:t>
      </w:r>
      <w:r w:rsidRPr="00816F04">
        <w:rPr>
          <w:rFonts w:ascii="Times New Roman" w:hAnsi="Times New Roman"/>
          <w:b/>
          <w:sz w:val="24"/>
          <w:szCs w:val="24"/>
        </w:rPr>
        <w:t xml:space="preserve">. </w:t>
      </w:r>
      <w:r w:rsidRPr="00816F04">
        <w:rPr>
          <w:rFonts w:ascii="Times New Roman" w:hAnsi="Times New Roman"/>
          <w:sz w:val="24"/>
          <w:szCs w:val="24"/>
        </w:rPr>
        <w:t>Esta Resolução entrará em vigor na data de sua publicação</w:t>
      </w:r>
      <w:r w:rsidR="00816F04">
        <w:rPr>
          <w:rFonts w:ascii="Times New Roman" w:hAnsi="Times New Roman"/>
          <w:sz w:val="24"/>
          <w:szCs w:val="24"/>
        </w:rPr>
        <w:t>, revogando-se todas as disposições em contrário</w:t>
      </w:r>
      <w:r w:rsidRPr="00816F04">
        <w:rPr>
          <w:rFonts w:ascii="Times New Roman" w:hAnsi="Times New Roman"/>
          <w:sz w:val="24"/>
          <w:szCs w:val="24"/>
        </w:rPr>
        <w:t>.</w:t>
      </w:r>
    </w:p>
    <w:p w14:paraId="0EDA9493" w14:textId="3742555A" w:rsidR="00816F04" w:rsidRPr="00816F04" w:rsidRDefault="00816F04" w:rsidP="00816F04">
      <w:pPr>
        <w:ind w:left="-284" w:right="-568" w:firstLine="993"/>
        <w:jc w:val="right"/>
        <w:rPr>
          <w:rFonts w:ascii="Times New Roman" w:hAnsi="Times New Roman"/>
          <w:bCs/>
          <w:sz w:val="24"/>
          <w:szCs w:val="24"/>
        </w:rPr>
      </w:pPr>
      <w:r w:rsidRPr="004551D6">
        <w:rPr>
          <w:rFonts w:ascii="Times New Roman" w:hAnsi="Times New Roman"/>
          <w:bCs/>
          <w:sz w:val="24"/>
          <w:szCs w:val="24"/>
        </w:rPr>
        <w:t>Pedra Bela/SP, 01 de agosto de 2023.</w:t>
      </w:r>
    </w:p>
    <w:tbl>
      <w:tblPr>
        <w:tblStyle w:val="Tabelacomgrade"/>
        <w:tblW w:w="0" w:type="auto"/>
        <w:tblInd w:w="233" w:type="dxa"/>
        <w:tblLook w:val="04A0" w:firstRow="1" w:lastRow="0" w:firstColumn="1" w:lastColumn="0" w:noHBand="0" w:noVBand="1"/>
      </w:tblPr>
      <w:tblGrid>
        <w:gridCol w:w="8053"/>
      </w:tblGrid>
      <w:tr w:rsidR="00816F04" w:rsidRPr="004551D6" w14:paraId="7BCC8D4D" w14:textId="77777777" w:rsidTr="0031520F">
        <w:trPr>
          <w:trHeight w:val="358"/>
        </w:trPr>
        <w:tc>
          <w:tcPr>
            <w:tcW w:w="8053" w:type="dxa"/>
            <w:tcBorders>
              <w:top w:val="nil"/>
              <w:left w:val="nil"/>
              <w:bottom w:val="nil"/>
              <w:right w:val="nil"/>
            </w:tcBorders>
            <w:hideMark/>
          </w:tcPr>
          <w:p w14:paraId="72827210" w14:textId="77777777" w:rsidR="00816F04" w:rsidRPr="004551D6" w:rsidRDefault="00816F04" w:rsidP="0031520F">
            <w:pPr>
              <w:spacing w:after="0" w:line="240" w:lineRule="auto"/>
              <w:ind w:left="-284" w:right="-568"/>
              <w:jc w:val="center"/>
              <w:rPr>
                <w:rFonts w:ascii="Times New Roman" w:hAnsi="Times New Roman" w:cs="Times New Roman"/>
                <w:b/>
                <w:bCs/>
                <w:color w:val="000000" w:themeColor="text1"/>
                <w:sz w:val="24"/>
                <w:szCs w:val="24"/>
              </w:rPr>
            </w:pPr>
            <w:r w:rsidRPr="004551D6">
              <w:rPr>
                <w:rFonts w:ascii="Times New Roman" w:hAnsi="Times New Roman" w:cs="Times New Roman"/>
                <w:b/>
                <w:bCs/>
                <w:color w:val="000000" w:themeColor="text1"/>
                <w:sz w:val="24"/>
                <w:szCs w:val="24"/>
              </w:rPr>
              <w:t>VANDERLEI LOPES DA SILVA</w:t>
            </w:r>
          </w:p>
          <w:p w14:paraId="115EC587" w14:textId="77777777" w:rsidR="00816F04" w:rsidRPr="004551D6" w:rsidRDefault="00816F04" w:rsidP="0031520F">
            <w:pPr>
              <w:spacing w:after="0" w:line="240" w:lineRule="auto"/>
              <w:ind w:left="-284" w:right="-568"/>
              <w:jc w:val="center"/>
              <w:rPr>
                <w:rFonts w:ascii="Times New Roman" w:hAnsi="Times New Roman" w:cs="Times New Roman"/>
                <w:color w:val="000000" w:themeColor="text1"/>
                <w:sz w:val="24"/>
                <w:szCs w:val="24"/>
              </w:rPr>
            </w:pPr>
            <w:r w:rsidRPr="004551D6">
              <w:rPr>
                <w:rFonts w:ascii="Times New Roman" w:hAnsi="Times New Roman" w:cs="Times New Roman"/>
                <w:b/>
                <w:bCs/>
                <w:color w:val="000000" w:themeColor="text1"/>
                <w:sz w:val="24"/>
                <w:szCs w:val="24"/>
              </w:rPr>
              <w:t>VEREADOR</w:t>
            </w:r>
          </w:p>
        </w:tc>
      </w:tr>
    </w:tbl>
    <w:p w14:paraId="7A4A9534" w14:textId="77777777" w:rsidR="007F607F" w:rsidRDefault="007F607F" w:rsidP="00816F04">
      <w:pPr>
        <w:spacing w:after="0" w:line="300" w:lineRule="auto"/>
        <w:jc w:val="both"/>
        <w:rPr>
          <w:rFonts w:ascii="Arial" w:hAnsi="Arial" w:cs="Arial"/>
        </w:rPr>
        <w:sectPr w:rsidR="007F607F">
          <w:headerReference w:type="default" r:id="rId8"/>
          <w:footerReference w:type="default" r:id="rId9"/>
          <w:pgSz w:w="11906" w:h="16838"/>
          <w:pgMar w:top="1817" w:right="851" w:bottom="1702" w:left="1276" w:header="284" w:footer="0" w:gutter="0"/>
          <w:cols w:space="720"/>
          <w:formProt w:val="0"/>
          <w:docGrid w:linePitch="360"/>
        </w:sectPr>
      </w:pPr>
    </w:p>
    <w:p w14:paraId="1A4AD6F7" w14:textId="77777777" w:rsidR="007F607F" w:rsidRDefault="007F607F" w:rsidP="00816F04">
      <w:pPr>
        <w:spacing w:after="0" w:line="300" w:lineRule="auto"/>
        <w:rPr>
          <w:rFonts w:ascii="Arial" w:hAnsi="Arial" w:cs="Arial"/>
          <w:b/>
          <w:iCs/>
        </w:rPr>
      </w:pPr>
    </w:p>
    <w:p w14:paraId="44258AEF" w14:textId="77777777" w:rsidR="007F607F" w:rsidRPr="006E428A" w:rsidRDefault="007F607F" w:rsidP="007F607F">
      <w:pPr>
        <w:spacing w:after="0" w:line="300" w:lineRule="auto"/>
        <w:ind w:left="567"/>
        <w:jc w:val="center"/>
        <w:rPr>
          <w:rFonts w:ascii="Times New Roman" w:hAnsi="Times New Roman"/>
          <w:b/>
          <w:iCs/>
          <w:sz w:val="24"/>
          <w:szCs w:val="24"/>
        </w:rPr>
      </w:pPr>
    </w:p>
    <w:p w14:paraId="6F4FDE6B" w14:textId="77777777" w:rsidR="007F607F" w:rsidRPr="006E428A" w:rsidRDefault="007F607F" w:rsidP="007F607F">
      <w:pPr>
        <w:spacing w:after="0" w:line="300" w:lineRule="auto"/>
        <w:ind w:left="567"/>
        <w:jc w:val="center"/>
        <w:rPr>
          <w:rFonts w:ascii="Times New Roman" w:hAnsi="Times New Roman"/>
          <w:b/>
          <w:iCs/>
          <w:sz w:val="24"/>
          <w:szCs w:val="24"/>
        </w:rPr>
      </w:pPr>
      <w:r w:rsidRPr="006E428A">
        <w:rPr>
          <w:rFonts w:ascii="Times New Roman" w:hAnsi="Times New Roman"/>
          <w:b/>
          <w:iCs/>
          <w:sz w:val="24"/>
          <w:szCs w:val="24"/>
        </w:rPr>
        <w:t>ANEXO I</w:t>
      </w:r>
    </w:p>
    <w:p w14:paraId="6614A8C7" w14:textId="77777777" w:rsidR="007F607F" w:rsidRPr="006E428A" w:rsidRDefault="007F607F" w:rsidP="007F607F">
      <w:pPr>
        <w:spacing w:after="0" w:line="300" w:lineRule="auto"/>
        <w:ind w:left="567"/>
        <w:jc w:val="center"/>
        <w:rPr>
          <w:rFonts w:ascii="Times New Roman" w:hAnsi="Times New Roman"/>
          <w:b/>
          <w:iCs/>
          <w:sz w:val="24"/>
          <w:szCs w:val="24"/>
        </w:rPr>
      </w:pPr>
      <w:r w:rsidRPr="006E428A">
        <w:rPr>
          <w:rFonts w:ascii="Times New Roman" w:hAnsi="Times New Roman"/>
          <w:b/>
          <w:sz w:val="24"/>
          <w:szCs w:val="24"/>
        </w:rPr>
        <w:t>QUADRO PERMANENTE DE PESSOAL</w:t>
      </w:r>
    </w:p>
    <w:p w14:paraId="419BC883" w14:textId="77777777" w:rsidR="007F607F" w:rsidRPr="006E428A" w:rsidRDefault="007F607F" w:rsidP="007F607F">
      <w:pPr>
        <w:spacing w:after="0" w:line="300" w:lineRule="auto"/>
        <w:ind w:left="567"/>
        <w:jc w:val="center"/>
        <w:rPr>
          <w:rFonts w:ascii="Times New Roman" w:hAnsi="Times New Roman"/>
          <w:b/>
          <w:iCs/>
          <w:sz w:val="24"/>
          <w:szCs w:val="24"/>
        </w:rPr>
      </w:pPr>
      <w:r w:rsidRPr="006E428A">
        <w:rPr>
          <w:rFonts w:ascii="Times New Roman" w:hAnsi="Times New Roman"/>
          <w:b/>
          <w:iCs/>
          <w:sz w:val="24"/>
          <w:szCs w:val="24"/>
        </w:rPr>
        <w:t>EMPREGOS PÚBLICOS DE PROVIMENTO EFETIVO</w:t>
      </w:r>
    </w:p>
    <w:p w14:paraId="10682ADA" w14:textId="77777777" w:rsidR="007F607F" w:rsidRPr="006E428A" w:rsidRDefault="007F607F" w:rsidP="007F607F">
      <w:pPr>
        <w:tabs>
          <w:tab w:val="left" w:pos="2760"/>
          <w:tab w:val="center" w:pos="4536"/>
        </w:tabs>
        <w:spacing w:after="0" w:line="300" w:lineRule="auto"/>
        <w:ind w:left="567" w:firstLine="1134"/>
        <w:rPr>
          <w:rFonts w:ascii="Times New Roman" w:hAnsi="Times New Roman"/>
          <w:b/>
          <w:iCs/>
          <w:sz w:val="24"/>
          <w:szCs w:val="24"/>
        </w:rPr>
      </w:pPr>
    </w:p>
    <w:p w14:paraId="074097D5" w14:textId="77777777" w:rsidR="007F607F" w:rsidRPr="006E428A" w:rsidRDefault="007F607F" w:rsidP="007F607F">
      <w:pPr>
        <w:tabs>
          <w:tab w:val="left" w:pos="2760"/>
          <w:tab w:val="center" w:pos="4536"/>
        </w:tabs>
        <w:spacing w:after="0" w:line="300" w:lineRule="auto"/>
        <w:ind w:left="567" w:firstLine="1134"/>
        <w:rPr>
          <w:rFonts w:ascii="Times New Roman" w:hAnsi="Times New Roman"/>
          <w:b/>
          <w:iCs/>
          <w:sz w:val="24"/>
          <w:szCs w:val="24"/>
        </w:rPr>
      </w:pPr>
    </w:p>
    <w:tbl>
      <w:tblPr>
        <w:tblW w:w="9063" w:type="dxa"/>
        <w:tblInd w:w="440" w:type="dxa"/>
        <w:tblLayout w:type="fixed"/>
        <w:tblLook w:val="04A0" w:firstRow="1" w:lastRow="0" w:firstColumn="1" w:lastColumn="0" w:noHBand="0" w:noVBand="1"/>
      </w:tblPr>
      <w:tblGrid>
        <w:gridCol w:w="2389"/>
        <w:gridCol w:w="2604"/>
        <w:gridCol w:w="1207"/>
        <w:gridCol w:w="1417"/>
        <w:gridCol w:w="1446"/>
      </w:tblGrid>
      <w:tr w:rsidR="007F607F" w:rsidRPr="006E428A" w14:paraId="317CC6B0" w14:textId="77777777" w:rsidTr="0031520F">
        <w:trPr>
          <w:trHeight w:val="606"/>
        </w:trPr>
        <w:tc>
          <w:tcPr>
            <w:tcW w:w="238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40D876A" w14:textId="77777777" w:rsidR="007F607F" w:rsidRPr="006E428A" w:rsidRDefault="007F607F" w:rsidP="0031520F">
            <w:pPr>
              <w:widowControl w:val="0"/>
              <w:tabs>
                <w:tab w:val="left" w:pos="2760"/>
                <w:tab w:val="center" w:pos="4536"/>
              </w:tabs>
              <w:spacing w:after="0" w:line="240" w:lineRule="auto"/>
              <w:rPr>
                <w:rFonts w:ascii="Times New Roman" w:hAnsi="Times New Roman"/>
                <w:b/>
                <w:iCs/>
                <w:sz w:val="24"/>
                <w:szCs w:val="24"/>
              </w:rPr>
            </w:pPr>
            <w:r w:rsidRPr="006E428A">
              <w:rPr>
                <w:rFonts w:ascii="Times New Roman" w:hAnsi="Times New Roman"/>
                <w:b/>
                <w:iCs/>
                <w:sz w:val="24"/>
                <w:szCs w:val="24"/>
              </w:rPr>
              <w:t>EMPREGO</w:t>
            </w:r>
          </w:p>
        </w:tc>
        <w:tc>
          <w:tcPr>
            <w:tcW w:w="260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610E0D3" w14:textId="77777777" w:rsidR="007F607F" w:rsidRPr="006E428A" w:rsidRDefault="007F607F" w:rsidP="0031520F">
            <w:pPr>
              <w:widowControl w:val="0"/>
              <w:tabs>
                <w:tab w:val="left" w:pos="2760"/>
                <w:tab w:val="center" w:pos="4536"/>
              </w:tabs>
              <w:spacing w:after="0" w:line="240" w:lineRule="auto"/>
              <w:ind w:left="567"/>
              <w:rPr>
                <w:rFonts w:ascii="Times New Roman" w:hAnsi="Times New Roman"/>
                <w:b/>
                <w:iCs/>
                <w:sz w:val="24"/>
                <w:szCs w:val="24"/>
              </w:rPr>
            </w:pPr>
            <w:r w:rsidRPr="006E428A">
              <w:rPr>
                <w:rFonts w:ascii="Times New Roman" w:hAnsi="Times New Roman"/>
                <w:b/>
                <w:iCs/>
                <w:sz w:val="24"/>
                <w:szCs w:val="24"/>
              </w:rPr>
              <w:t>REQUISITOS</w:t>
            </w:r>
          </w:p>
        </w:tc>
        <w:tc>
          <w:tcPr>
            <w:tcW w:w="120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08DC708" w14:textId="77777777" w:rsidR="007F607F" w:rsidRPr="006E428A" w:rsidRDefault="007F607F" w:rsidP="0031520F">
            <w:pPr>
              <w:widowControl w:val="0"/>
              <w:tabs>
                <w:tab w:val="left" w:pos="2760"/>
                <w:tab w:val="center" w:pos="4536"/>
              </w:tabs>
              <w:spacing w:after="0" w:line="240" w:lineRule="auto"/>
              <w:rPr>
                <w:rFonts w:ascii="Times New Roman" w:hAnsi="Times New Roman"/>
                <w:b/>
                <w:iCs/>
                <w:sz w:val="24"/>
                <w:szCs w:val="24"/>
              </w:rPr>
            </w:pPr>
            <w:r w:rsidRPr="006E428A">
              <w:rPr>
                <w:rFonts w:ascii="Times New Roman" w:hAnsi="Times New Roman"/>
                <w:b/>
                <w:iCs/>
                <w:sz w:val="24"/>
                <w:szCs w:val="24"/>
              </w:rPr>
              <w:t>JORNADA</w:t>
            </w:r>
          </w:p>
        </w:tc>
        <w:tc>
          <w:tcPr>
            <w:tcW w:w="14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A196995" w14:textId="77777777" w:rsidR="007F607F" w:rsidRPr="006E428A" w:rsidRDefault="007F607F" w:rsidP="0031520F">
            <w:pPr>
              <w:widowControl w:val="0"/>
              <w:tabs>
                <w:tab w:val="left" w:pos="2760"/>
                <w:tab w:val="center" w:pos="4536"/>
              </w:tabs>
              <w:spacing w:after="0" w:line="240" w:lineRule="auto"/>
              <w:rPr>
                <w:rFonts w:ascii="Times New Roman" w:hAnsi="Times New Roman"/>
                <w:b/>
                <w:iCs/>
                <w:sz w:val="24"/>
                <w:szCs w:val="24"/>
              </w:rPr>
            </w:pPr>
            <w:r w:rsidRPr="006E428A">
              <w:rPr>
                <w:rFonts w:ascii="Times New Roman" w:hAnsi="Times New Roman"/>
                <w:b/>
                <w:iCs/>
                <w:sz w:val="24"/>
                <w:szCs w:val="24"/>
              </w:rPr>
              <w:t>QUANTIDADE</w:t>
            </w:r>
          </w:p>
        </w:tc>
        <w:tc>
          <w:tcPr>
            <w:tcW w:w="14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BF42D5C" w14:textId="77777777" w:rsidR="007F607F" w:rsidRPr="006E428A" w:rsidRDefault="007F607F" w:rsidP="0031520F">
            <w:pPr>
              <w:widowControl w:val="0"/>
              <w:tabs>
                <w:tab w:val="left" w:pos="2760"/>
                <w:tab w:val="center" w:pos="4536"/>
              </w:tabs>
              <w:spacing w:after="0" w:line="240" w:lineRule="auto"/>
              <w:rPr>
                <w:rFonts w:ascii="Times New Roman" w:hAnsi="Times New Roman"/>
                <w:b/>
                <w:iCs/>
                <w:sz w:val="24"/>
                <w:szCs w:val="24"/>
              </w:rPr>
            </w:pPr>
            <w:r w:rsidRPr="006E428A">
              <w:rPr>
                <w:rFonts w:ascii="Times New Roman" w:hAnsi="Times New Roman"/>
                <w:b/>
                <w:iCs/>
                <w:sz w:val="24"/>
                <w:szCs w:val="24"/>
              </w:rPr>
              <w:t xml:space="preserve"> REFERÊNCIA</w:t>
            </w:r>
          </w:p>
        </w:tc>
      </w:tr>
      <w:tr w:rsidR="007F607F" w:rsidRPr="006E428A" w14:paraId="2C1ED63E" w14:textId="77777777" w:rsidTr="0031520F">
        <w:trPr>
          <w:cantSplit/>
          <w:trHeight w:val="340"/>
        </w:trPr>
        <w:tc>
          <w:tcPr>
            <w:tcW w:w="23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DF247B" w14:textId="77777777" w:rsidR="007F607F" w:rsidRPr="006E428A" w:rsidRDefault="007F607F" w:rsidP="0031520F">
            <w:pPr>
              <w:widowControl w:val="0"/>
              <w:tabs>
                <w:tab w:val="left" w:pos="2760"/>
                <w:tab w:val="center" w:pos="4536"/>
              </w:tabs>
              <w:spacing w:after="0" w:line="240" w:lineRule="auto"/>
              <w:rPr>
                <w:rFonts w:ascii="Times New Roman" w:hAnsi="Times New Roman"/>
                <w:iCs/>
                <w:sz w:val="24"/>
                <w:szCs w:val="24"/>
              </w:rPr>
            </w:pPr>
            <w:r w:rsidRPr="006E428A">
              <w:rPr>
                <w:rFonts w:ascii="Times New Roman" w:hAnsi="Times New Roman"/>
                <w:iCs/>
                <w:sz w:val="24"/>
                <w:szCs w:val="24"/>
              </w:rPr>
              <w:t>Auxiliar de Serviços Gerais</w:t>
            </w:r>
          </w:p>
        </w:tc>
        <w:tc>
          <w:tcPr>
            <w:tcW w:w="26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8754A7" w14:textId="77777777" w:rsidR="007F607F" w:rsidRPr="006E428A" w:rsidRDefault="007F607F" w:rsidP="0031520F">
            <w:pPr>
              <w:widowControl w:val="0"/>
              <w:tabs>
                <w:tab w:val="left" w:pos="2760"/>
                <w:tab w:val="center" w:pos="4536"/>
              </w:tabs>
              <w:spacing w:after="0" w:line="240" w:lineRule="auto"/>
              <w:jc w:val="center"/>
              <w:rPr>
                <w:rFonts w:ascii="Times New Roman" w:hAnsi="Times New Roman"/>
                <w:iCs/>
                <w:sz w:val="24"/>
                <w:szCs w:val="24"/>
              </w:rPr>
            </w:pPr>
            <w:r w:rsidRPr="006E428A">
              <w:rPr>
                <w:rFonts w:ascii="Times New Roman" w:hAnsi="Times New Roman"/>
                <w:iCs/>
                <w:sz w:val="24"/>
                <w:szCs w:val="24"/>
              </w:rPr>
              <w:t>Ensino Médio Incompleto</w:t>
            </w:r>
          </w:p>
        </w:tc>
        <w:tc>
          <w:tcPr>
            <w:tcW w:w="1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C77FEE" w14:textId="77777777" w:rsidR="007F607F" w:rsidRPr="006E428A" w:rsidRDefault="007F607F" w:rsidP="0031520F">
            <w:pPr>
              <w:widowControl w:val="0"/>
              <w:tabs>
                <w:tab w:val="left" w:pos="2760"/>
                <w:tab w:val="center" w:pos="4536"/>
              </w:tabs>
              <w:spacing w:after="0" w:line="240" w:lineRule="auto"/>
              <w:jc w:val="center"/>
              <w:rPr>
                <w:rFonts w:ascii="Times New Roman" w:hAnsi="Times New Roman"/>
                <w:iCs/>
                <w:sz w:val="24"/>
                <w:szCs w:val="24"/>
              </w:rPr>
            </w:pPr>
            <w:r w:rsidRPr="006E428A">
              <w:rPr>
                <w:rFonts w:ascii="Times New Roman" w:hAnsi="Times New Roman"/>
                <w:iCs/>
                <w:sz w:val="24"/>
                <w:szCs w:val="24"/>
              </w:rPr>
              <w:t>40 h</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83B1A4" w14:textId="77777777" w:rsidR="007F607F" w:rsidRPr="006E428A" w:rsidRDefault="007F607F" w:rsidP="0031520F">
            <w:pPr>
              <w:widowControl w:val="0"/>
              <w:tabs>
                <w:tab w:val="left" w:pos="2760"/>
                <w:tab w:val="center" w:pos="4536"/>
              </w:tabs>
              <w:spacing w:after="0" w:line="240" w:lineRule="auto"/>
              <w:jc w:val="center"/>
              <w:rPr>
                <w:rFonts w:ascii="Times New Roman" w:hAnsi="Times New Roman"/>
                <w:iCs/>
                <w:sz w:val="24"/>
                <w:szCs w:val="24"/>
              </w:rPr>
            </w:pPr>
            <w:r w:rsidRPr="006E428A">
              <w:rPr>
                <w:rFonts w:ascii="Times New Roman" w:hAnsi="Times New Roman"/>
                <w:iCs/>
                <w:sz w:val="24"/>
                <w:szCs w:val="24"/>
              </w:rPr>
              <w:t>01</w:t>
            </w:r>
          </w:p>
        </w:tc>
        <w:tc>
          <w:tcPr>
            <w:tcW w:w="14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42B4CC" w14:textId="77777777" w:rsidR="007F607F" w:rsidRPr="006E428A" w:rsidRDefault="007F607F" w:rsidP="0031520F">
            <w:pPr>
              <w:widowControl w:val="0"/>
              <w:tabs>
                <w:tab w:val="left" w:pos="2760"/>
                <w:tab w:val="center" w:pos="4536"/>
              </w:tabs>
              <w:spacing w:after="0" w:line="240" w:lineRule="auto"/>
              <w:ind w:left="567"/>
              <w:rPr>
                <w:rFonts w:ascii="Times New Roman" w:hAnsi="Times New Roman"/>
                <w:iCs/>
                <w:sz w:val="24"/>
                <w:szCs w:val="24"/>
              </w:rPr>
            </w:pPr>
            <w:r w:rsidRPr="006E428A">
              <w:rPr>
                <w:rFonts w:ascii="Times New Roman" w:hAnsi="Times New Roman"/>
                <w:iCs/>
                <w:sz w:val="24"/>
                <w:szCs w:val="24"/>
              </w:rPr>
              <w:t xml:space="preserve">A </w:t>
            </w:r>
          </w:p>
        </w:tc>
      </w:tr>
      <w:tr w:rsidR="007F607F" w:rsidRPr="006E428A" w14:paraId="13D8D41A" w14:textId="77777777" w:rsidTr="0031520F">
        <w:trPr>
          <w:cantSplit/>
          <w:trHeight w:val="340"/>
        </w:trPr>
        <w:tc>
          <w:tcPr>
            <w:tcW w:w="23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0DE416" w14:textId="77777777" w:rsidR="007F607F" w:rsidRPr="006E428A" w:rsidRDefault="007F607F" w:rsidP="0031520F">
            <w:pPr>
              <w:widowControl w:val="0"/>
              <w:tabs>
                <w:tab w:val="left" w:pos="2760"/>
                <w:tab w:val="center" w:pos="4536"/>
              </w:tabs>
              <w:spacing w:after="0" w:line="240" w:lineRule="auto"/>
              <w:rPr>
                <w:rFonts w:ascii="Times New Roman" w:hAnsi="Times New Roman"/>
                <w:sz w:val="24"/>
                <w:szCs w:val="24"/>
              </w:rPr>
            </w:pPr>
            <w:r w:rsidRPr="006E428A">
              <w:rPr>
                <w:rFonts w:ascii="Times New Roman" w:hAnsi="Times New Roman"/>
                <w:iCs/>
                <w:sz w:val="24"/>
                <w:szCs w:val="24"/>
              </w:rPr>
              <w:t xml:space="preserve">Auxiliar administrativo </w:t>
            </w:r>
          </w:p>
        </w:tc>
        <w:tc>
          <w:tcPr>
            <w:tcW w:w="26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F3F87B" w14:textId="77777777" w:rsidR="007F607F" w:rsidRPr="006E428A" w:rsidRDefault="007F607F" w:rsidP="0031520F">
            <w:pPr>
              <w:widowControl w:val="0"/>
              <w:tabs>
                <w:tab w:val="left" w:pos="2760"/>
                <w:tab w:val="center" w:pos="4536"/>
              </w:tabs>
              <w:spacing w:after="0" w:line="240" w:lineRule="auto"/>
              <w:jc w:val="center"/>
              <w:rPr>
                <w:rFonts w:ascii="Times New Roman" w:hAnsi="Times New Roman"/>
                <w:sz w:val="24"/>
                <w:szCs w:val="24"/>
              </w:rPr>
            </w:pPr>
            <w:r w:rsidRPr="006E428A">
              <w:rPr>
                <w:rFonts w:ascii="Times New Roman" w:hAnsi="Times New Roman"/>
                <w:iCs/>
                <w:sz w:val="24"/>
                <w:szCs w:val="24"/>
              </w:rPr>
              <w:t xml:space="preserve">Ensino Médio  </w:t>
            </w:r>
          </w:p>
        </w:tc>
        <w:tc>
          <w:tcPr>
            <w:tcW w:w="1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907461" w14:textId="77777777" w:rsidR="007F607F" w:rsidRPr="006E428A" w:rsidRDefault="007F607F" w:rsidP="0031520F">
            <w:pPr>
              <w:widowControl w:val="0"/>
              <w:tabs>
                <w:tab w:val="left" w:pos="2760"/>
                <w:tab w:val="center" w:pos="4536"/>
              </w:tabs>
              <w:spacing w:after="0" w:line="240" w:lineRule="auto"/>
              <w:jc w:val="center"/>
              <w:rPr>
                <w:rFonts w:ascii="Times New Roman" w:hAnsi="Times New Roman"/>
                <w:sz w:val="24"/>
                <w:szCs w:val="24"/>
              </w:rPr>
            </w:pPr>
            <w:r w:rsidRPr="006E428A">
              <w:rPr>
                <w:rFonts w:ascii="Times New Roman" w:hAnsi="Times New Roman"/>
                <w:iCs/>
                <w:sz w:val="24"/>
                <w:szCs w:val="24"/>
              </w:rPr>
              <w:t>40 h</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CD8414" w14:textId="77777777" w:rsidR="007F607F" w:rsidRPr="006E428A" w:rsidRDefault="007F607F" w:rsidP="0031520F">
            <w:pPr>
              <w:widowControl w:val="0"/>
              <w:tabs>
                <w:tab w:val="left" w:pos="2760"/>
                <w:tab w:val="center" w:pos="4536"/>
              </w:tabs>
              <w:spacing w:after="0" w:line="240" w:lineRule="auto"/>
              <w:jc w:val="center"/>
              <w:rPr>
                <w:rFonts w:ascii="Times New Roman" w:hAnsi="Times New Roman"/>
                <w:sz w:val="24"/>
                <w:szCs w:val="24"/>
              </w:rPr>
            </w:pPr>
            <w:r w:rsidRPr="006E428A">
              <w:rPr>
                <w:rFonts w:ascii="Times New Roman" w:hAnsi="Times New Roman"/>
                <w:iCs/>
                <w:sz w:val="24"/>
                <w:szCs w:val="24"/>
              </w:rPr>
              <w:t>02</w:t>
            </w:r>
          </w:p>
        </w:tc>
        <w:tc>
          <w:tcPr>
            <w:tcW w:w="14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50E11D" w14:textId="77777777" w:rsidR="007F607F" w:rsidRPr="006E428A" w:rsidRDefault="007F607F" w:rsidP="0031520F">
            <w:pPr>
              <w:widowControl w:val="0"/>
              <w:tabs>
                <w:tab w:val="left" w:pos="2760"/>
                <w:tab w:val="center" w:pos="4536"/>
              </w:tabs>
              <w:spacing w:after="0" w:line="240" w:lineRule="auto"/>
              <w:ind w:left="567"/>
              <w:rPr>
                <w:rFonts w:ascii="Times New Roman" w:hAnsi="Times New Roman"/>
                <w:sz w:val="24"/>
                <w:szCs w:val="24"/>
              </w:rPr>
            </w:pPr>
            <w:r w:rsidRPr="006E428A">
              <w:rPr>
                <w:rFonts w:ascii="Times New Roman" w:hAnsi="Times New Roman"/>
                <w:iCs/>
                <w:sz w:val="24"/>
                <w:szCs w:val="24"/>
              </w:rPr>
              <w:t>B</w:t>
            </w:r>
          </w:p>
        </w:tc>
      </w:tr>
      <w:tr w:rsidR="007F607F" w:rsidRPr="006E428A" w14:paraId="3B8CB734" w14:textId="77777777" w:rsidTr="0031520F">
        <w:trPr>
          <w:cantSplit/>
          <w:trHeight w:val="340"/>
        </w:trPr>
        <w:tc>
          <w:tcPr>
            <w:tcW w:w="23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4DB6A0" w14:textId="77777777" w:rsidR="007F607F" w:rsidRPr="006E428A" w:rsidRDefault="007F607F" w:rsidP="0031520F">
            <w:pPr>
              <w:widowControl w:val="0"/>
              <w:tabs>
                <w:tab w:val="left" w:pos="2760"/>
                <w:tab w:val="center" w:pos="4536"/>
              </w:tabs>
              <w:spacing w:after="0" w:line="240" w:lineRule="auto"/>
              <w:rPr>
                <w:rFonts w:ascii="Times New Roman" w:hAnsi="Times New Roman"/>
                <w:iCs/>
                <w:sz w:val="24"/>
                <w:szCs w:val="24"/>
              </w:rPr>
            </w:pPr>
            <w:r w:rsidRPr="006E428A">
              <w:rPr>
                <w:rFonts w:ascii="Times New Roman" w:hAnsi="Times New Roman"/>
                <w:iCs/>
                <w:sz w:val="24"/>
                <w:szCs w:val="24"/>
              </w:rPr>
              <w:t>Técnico de Informática</w:t>
            </w:r>
          </w:p>
        </w:tc>
        <w:tc>
          <w:tcPr>
            <w:tcW w:w="26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63CF0C" w14:textId="77777777" w:rsidR="007F607F" w:rsidRPr="006E428A" w:rsidRDefault="007F607F" w:rsidP="0031520F">
            <w:pPr>
              <w:widowControl w:val="0"/>
              <w:tabs>
                <w:tab w:val="left" w:pos="2760"/>
                <w:tab w:val="center" w:pos="4536"/>
              </w:tabs>
              <w:spacing w:after="0" w:line="240" w:lineRule="auto"/>
              <w:jc w:val="center"/>
              <w:rPr>
                <w:rFonts w:ascii="Times New Roman" w:hAnsi="Times New Roman"/>
                <w:iCs/>
                <w:sz w:val="24"/>
                <w:szCs w:val="24"/>
              </w:rPr>
            </w:pPr>
            <w:r w:rsidRPr="006E428A">
              <w:rPr>
                <w:rFonts w:ascii="Times New Roman" w:hAnsi="Times New Roman"/>
                <w:iCs/>
                <w:sz w:val="24"/>
                <w:szCs w:val="24"/>
              </w:rPr>
              <w:t>Ensino Médio e curso Técnico na área de Tecnologia da informação ou correlatas de Informática</w:t>
            </w:r>
          </w:p>
        </w:tc>
        <w:tc>
          <w:tcPr>
            <w:tcW w:w="1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0ADEAB" w14:textId="77777777" w:rsidR="007F607F" w:rsidRPr="006E428A" w:rsidRDefault="007F607F" w:rsidP="0031520F">
            <w:pPr>
              <w:widowControl w:val="0"/>
              <w:tabs>
                <w:tab w:val="left" w:pos="2760"/>
                <w:tab w:val="center" w:pos="4536"/>
              </w:tabs>
              <w:spacing w:after="0" w:line="240" w:lineRule="auto"/>
              <w:jc w:val="center"/>
              <w:rPr>
                <w:rFonts w:ascii="Times New Roman" w:hAnsi="Times New Roman"/>
                <w:iCs/>
                <w:sz w:val="24"/>
                <w:szCs w:val="24"/>
              </w:rPr>
            </w:pPr>
            <w:r w:rsidRPr="006E428A">
              <w:rPr>
                <w:rFonts w:ascii="Times New Roman" w:hAnsi="Times New Roman"/>
                <w:iCs/>
                <w:sz w:val="24"/>
                <w:szCs w:val="24"/>
              </w:rPr>
              <w:t>20 h</w:t>
            </w:r>
          </w:p>
          <w:p w14:paraId="4C0D3025" w14:textId="77777777" w:rsidR="007F607F" w:rsidRPr="006E428A" w:rsidRDefault="007F607F" w:rsidP="0031520F">
            <w:pPr>
              <w:widowControl w:val="0"/>
              <w:tabs>
                <w:tab w:val="left" w:pos="2760"/>
                <w:tab w:val="center" w:pos="4536"/>
              </w:tabs>
              <w:spacing w:after="0" w:line="240" w:lineRule="auto"/>
              <w:jc w:val="center"/>
              <w:rPr>
                <w:rFonts w:ascii="Times New Roman" w:hAnsi="Times New Roman"/>
                <w:iCs/>
                <w:sz w:val="24"/>
                <w:szCs w:val="24"/>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FCD61B" w14:textId="77777777" w:rsidR="007F607F" w:rsidRPr="006E428A" w:rsidRDefault="007F607F" w:rsidP="0031520F">
            <w:pPr>
              <w:widowControl w:val="0"/>
              <w:tabs>
                <w:tab w:val="left" w:pos="2760"/>
                <w:tab w:val="center" w:pos="4536"/>
              </w:tabs>
              <w:spacing w:after="0" w:line="240" w:lineRule="auto"/>
              <w:jc w:val="center"/>
              <w:rPr>
                <w:rFonts w:ascii="Times New Roman" w:hAnsi="Times New Roman"/>
                <w:iCs/>
                <w:sz w:val="24"/>
                <w:szCs w:val="24"/>
              </w:rPr>
            </w:pPr>
            <w:r w:rsidRPr="006E428A">
              <w:rPr>
                <w:rFonts w:ascii="Times New Roman" w:hAnsi="Times New Roman"/>
                <w:iCs/>
                <w:sz w:val="24"/>
                <w:szCs w:val="24"/>
              </w:rPr>
              <w:t>01</w:t>
            </w:r>
          </w:p>
        </w:tc>
        <w:tc>
          <w:tcPr>
            <w:tcW w:w="14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AE9B67" w14:textId="77777777" w:rsidR="007F607F" w:rsidRPr="006E428A" w:rsidRDefault="007F607F" w:rsidP="0031520F">
            <w:pPr>
              <w:widowControl w:val="0"/>
              <w:tabs>
                <w:tab w:val="left" w:pos="2760"/>
                <w:tab w:val="center" w:pos="4536"/>
              </w:tabs>
              <w:spacing w:after="0" w:line="240" w:lineRule="auto"/>
              <w:ind w:left="567"/>
              <w:rPr>
                <w:rFonts w:ascii="Times New Roman" w:hAnsi="Times New Roman"/>
                <w:iCs/>
                <w:sz w:val="24"/>
                <w:szCs w:val="24"/>
              </w:rPr>
            </w:pPr>
            <w:r w:rsidRPr="006E428A">
              <w:rPr>
                <w:rFonts w:ascii="Times New Roman" w:hAnsi="Times New Roman"/>
                <w:iCs/>
                <w:sz w:val="24"/>
                <w:szCs w:val="24"/>
              </w:rPr>
              <w:t>C</w:t>
            </w:r>
          </w:p>
        </w:tc>
      </w:tr>
      <w:tr w:rsidR="007F607F" w:rsidRPr="006E428A" w14:paraId="7B07867A" w14:textId="77777777" w:rsidTr="0031520F">
        <w:trPr>
          <w:cantSplit/>
          <w:trHeight w:val="340"/>
        </w:trPr>
        <w:tc>
          <w:tcPr>
            <w:tcW w:w="23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5D183D" w14:textId="77777777" w:rsidR="007F607F" w:rsidRPr="006E428A" w:rsidRDefault="007F607F" w:rsidP="0031520F">
            <w:pPr>
              <w:widowControl w:val="0"/>
              <w:tabs>
                <w:tab w:val="left" w:pos="2760"/>
                <w:tab w:val="center" w:pos="4536"/>
              </w:tabs>
              <w:spacing w:after="0" w:line="240" w:lineRule="auto"/>
              <w:rPr>
                <w:rFonts w:ascii="Times New Roman" w:hAnsi="Times New Roman"/>
                <w:sz w:val="24"/>
                <w:szCs w:val="24"/>
              </w:rPr>
            </w:pPr>
            <w:r w:rsidRPr="006E428A">
              <w:rPr>
                <w:rFonts w:ascii="Times New Roman" w:hAnsi="Times New Roman"/>
                <w:iCs/>
                <w:sz w:val="24"/>
                <w:szCs w:val="24"/>
              </w:rPr>
              <w:t>Técnico Administrativo</w:t>
            </w:r>
          </w:p>
        </w:tc>
        <w:tc>
          <w:tcPr>
            <w:tcW w:w="26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77A78A" w14:textId="77777777" w:rsidR="007F607F" w:rsidRPr="006E428A" w:rsidRDefault="007F607F" w:rsidP="0031520F">
            <w:pPr>
              <w:widowControl w:val="0"/>
              <w:tabs>
                <w:tab w:val="left" w:pos="2760"/>
                <w:tab w:val="center" w:pos="4536"/>
              </w:tabs>
              <w:spacing w:after="0" w:line="240" w:lineRule="auto"/>
              <w:jc w:val="center"/>
              <w:rPr>
                <w:rFonts w:ascii="Times New Roman" w:hAnsi="Times New Roman"/>
                <w:sz w:val="24"/>
                <w:szCs w:val="24"/>
              </w:rPr>
            </w:pPr>
            <w:r w:rsidRPr="006E428A">
              <w:rPr>
                <w:rFonts w:ascii="Times New Roman" w:hAnsi="Times New Roman"/>
                <w:iCs/>
                <w:sz w:val="24"/>
                <w:szCs w:val="24"/>
              </w:rPr>
              <w:t>Ensino Médio e curso em Técnico em administração</w:t>
            </w:r>
          </w:p>
        </w:tc>
        <w:tc>
          <w:tcPr>
            <w:tcW w:w="1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6328A2" w14:textId="77777777" w:rsidR="007F607F" w:rsidRPr="006E428A" w:rsidRDefault="007F607F" w:rsidP="0031520F">
            <w:pPr>
              <w:widowControl w:val="0"/>
              <w:tabs>
                <w:tab w:val="left" w:pos="2760"/>
                <w:tab w:val="center" w:pos="4536"/>
              </w:tabs>
              <w:spacing w:after="0" w:line="240" w:lineRule="auto"/>
              <w:jc w:val="center"/>
              <w:rPr>
                <w:rFonts w:ascii="Times New Roman" w:hAnsi="Times New Roman"/>
                <w:sz w:val="24"/>
                <w:szCs w:val="24"/>
              </w:rPr>
            </w:pPr>
            <w:r w:rsidRPr="006E428A">
              <w:rPr>
                <w:rFonts w:ascii="Times New Roman" w:hAnsi="Times New Roman"/>
                <w:iCs/>
                <w:sz w:val="24"/>
                <w:szCs w:val="24"/>
              </w:rPr>
              <w:t>40 h</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1A9DF9" w14:textId="77777777" w:rsidR="007F607F" w:rsidRPr="006E428A" w:rsidRDefault="007F607F" w:rsidP="0031520F">
            <w:pPr>
              <w:widowControl w:val="0"/>
              <w:tabs>
                <w:tab w:val="left" w:pos="2760"/>
                <w:tab w:val="center" w:pos="4536"/>
              </w:tabs>
              <w:spacing w:after="0" w:line="240" w:lineRule="auto"/>
              <w:jc w:val="center"/>
              <w:rPr>
                <w:rFonts w:ascii="Times New Roman" w:hAnsi="Times New Roman"/>
                <w:sz w:val="24"/>
                <w:szCs w:val="24"/>
              </w:rPr>
            </w:pPr>
            <w:r w:rsidRPr="006E428A">
              <w:rPr>
                <w:rFonts w:ascii="Times New Roman" w:hAnsi="Times New Roman"/>
                <w:iCs/>
                <w:sz w:val="24"/>
                <w:szCs w:val="24"/>
              </w:rPr>
              <w:t>01</w:t>
            </w:r>
          </w:p>
        </w:tc>
        <w:tc>
          <w:tcPr>
            <w:tcW w:w="14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2B5277" w14:textId="77777777" w:rsidR="007F607F" w:rsidRPr="006E428A" w:rsidRDefault="007F607F" w:rsidP="0031520F">
            <w:pPr>
              <w:widowControl w:val="0"/>
              <w:tabs>
                <w:tab w:val="left" w:pos="2760"/>
                <w:tab w:val="center" w:pos="4536"/>
              </w:tabs>
              <w:spacing w:after="0" w:line="240" w:lineRule="auto"/>
              <w:ind w:left="567"/>
              <w:rPr>
                <w:rFonts w:ascii="Times New Roman" w:hAnsi="Times New Roman"/>
                <w:sz w:val="24"/>
                <w:szCs w:val="24"/>
              </w:rPr>
            </w:pPr>
            <w:r w:rsidRPr="006E428A">
              <w:rPr>
                <w:rFonts w:ascii="Times New Roman" w:hAnsi="Times New Roman"/>
                <w:iCs/>
                <w:sz w:val="24"/>
                <w:szCs w:val="24"/>
              </w:rPr>
              <w:t xml:space="preserve">C </w:t>
            </w:r>
          </w:p>
        </w:tc>
      </w:tr>
      <w:tr w:rsidR="007F607F" w:rsidRPr="006E428A" w14:paraId="1669AE2C" w14:textId="77777777" w:rsidTr="0031520F">
        <w:trPr>
          <w:cantSplit/>
          <w:trHeight w:val="340"/>
        </w:trPr>
        <w:tc>
          <w:tcPr>
            <w:tcW w:w="23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BF020F" w14:textId="77777777" w:rsidR="007F607F" w:rsidRPr="006E428A" w:rsidRDefault="007F607F" w:rsidP="0031520F">
            <w:pPr>
              <w:widowControl w:val="0"/>
              <w:tabs>
                <w:tab w:val="left" w:pos="2760"/>
                <w:tab w:val="center" w:pos="4536"/>
              </w:tabs>
              <w:spacing w:after="0" w:line="240" w:lineRule="auto"/>
              <w:rPr>
                <w:rFonts w:ascii="Times New Roman" w:hAnsi="Times New Roman"/>
                <w:iCs/>
                <w:sz w:val="24"/>
                <w:szCs w:val="24"/>
              </w:rPr>
            </w:pPr>
            <w:r w:rsidRPr="006E428A">
              <w:rPr>
                <w:rFonts w:ascii="Times New Roman" w:hAnsi="Times New Roman"/>
                <w:iCs/>
                <w:sz w:val="24"/>
                <w:szCs w:val="24"/>
              </w:rPr>
              <w:t xml:space="preserve">Contador </w:t>
            </w:r>
          </w:p>
        </w:tc>
        <w:tc>
          <w:tcPr>
            <w:tcW w:w="26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BEF083" w14:textId="77777777" w:rsidR="007F607F" w:rsidRPr="006E428A" w:rsidRDefault="007F607F" w:rsidP="0031520F">
            <w:pPr>
              <w:widowControl w:val="0"/>
              <w:tabs>
                <w:tab w:val="left" w:pos="2760"/>
                <w:tab w:val="center" w:pos="4536"/>
              </w:tabs>
              <w:spacing w:after="0" w:line="240" w:lineRule="auto"/>
              <w:jc w:val="center"/>
              <w:rPr>
                <w:rFonts w:ascii="Times New Roman" w:hAnsi="Times New Roman"/>
                <w:iCs/>
                <w:sz w:val="24"/>
                <w:szCs w:val="24"/>
              </w:rPr>
            </w:pPr>
            <w:r w:rsidRPr="006E428A">
              <w:rPr>
                <w:rFonts w:ascii="Times New Roman" w:hAnsi="Times New Roman"/>
                <w:iCs/>
                <w:sz w:val="24"/>
                <w:szCs w:val="24"/>
              </w:rPr>
              <w:t>Curso superior em Contabilidade com registro no órgão de classe</w:t>
            </w:r>
          </w:p>
        </w:tc>
        <w:tc>
          <w:tcPr>
            <w:tcW w:w="1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1D9D1F" w14:textId="77777777" w:rsidR="007F607F" w:rsidRPr="006E428A" w:rsidRDefault="007F607F" w:rsidP="0031520F">
            <w:pPr>
              <w:widowControl w:val="0"/>
              <w:tabs>
                <w:tab w:val="left" w:pos="2760"/>
                <w:tab w:val="center" w:pos="4536"/>
              </w:tabs>
              <w:spacing w:after="0" w:line="240" w:lineRule="auto"/>
              <w:jc w:val="center"/>
              <w:rPr>
                <w:rFonts w:ascii="Times New Roman" w:hAnsi="Times New Roman"/>
                <w:iCs/>
                <w:sz w:val="24"/>
                <w:szCs w:val="24"/>
              </w:rPr>
            </w:pPr>
            <w:r w:rsidRPr="006E428A">
              <w:rPr>
                <w:rFonts w:ascii="Times New Roman" w:hAnsi="Times New Roman"/>
                <w:iCs/>
                <w:sz w:val="24"/>
                <w:szCs w:val="24"/>
              </w:rPr>
              <w:t>20 h</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216555" w14:textId="77777777" w:rsidR="007F607F" w:rsidRPr="006E428A" w:rsidRDefault="007F607F" w:rsidP="0031520F">
            <w:pPr>
              <w:widowControl w:val="0"/>
              <w:tabs>
                <w:tab w:val="left" w:pos="2760"/>
                <w:tab w:val="center" w:pos="4536"/>
              </w:tabs>
              <w:spacing w:after="0" w:line="240" w:lineRule="auto"/>
              <w:jc w:val="center"/>
              <w:rPr>
                <w:rFonts w:ascii="Times New Roman" w:hAnsi="Times New Roman"/>
                <w:iCs/>
                <w:sz w:val="24"/>
                <w:szCs w:val="24"/>
              </w:rPr>
            </w:pPr>
            <w:r w:rsidRPr="006E428A">
              <w:rPr>
                <w:rFonts w:ascii="Times New Roman" w:hAnsi="Times New Roman"/>
                <w:iCs/>
                <w:sz w:val="24"/>
                <w:szCs w:val="24"/>
              </w:rPr>
              <w:t>01</w:t>
            </w:r>
          </w:p>
        </w:tc>
        <w:tc>
          <w:tcPr>
            <w:tcW w:w="14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395B20" w14:textId="77777777" w:rsidR="007F607F" w:rsidRPr="006E428A" w:rsidRDefault="007F607F" w:rsidP="0031520F">
            <w:pPr>
              <w:widowControl w:val="0"/>
              <w:tabs>
                <w:tab w:val="left" w:pos="2760"/>
                <w:tab w:val="center" w:pos="4536"/>
              </w:tabs>
              <w:spacing w:after="0" w:line="240" w:lineRule="auto"/>
              <w:ind w:left="567"/>
              <w:rPr>
                <w:rFonts w:ascii="Times New Roman" w:hAnsi="Times New Roman"/>
                <w:iCs/>
                <w:sz w:val="24"/>
                <w:szCs w:val="24"/>
              </w:rPr>
            </w:pPr>
            <w:r w:rsidRPr="006E428A">
              <w:rPr>
                <w:rFonts w:ascii="Times New Roman" w:hAnsi="Times New Roman"/>
                <w:iCs/>
                <w:sz w:val="24"/>
                <w:szCs w:val="24"/>
              </w:rPr>
              <w:t>D</w:t>
            </w:r>
          </w:p>
        </w:tc>
      </w:tr>
      <w:tr w:rsidR="007F607F" w:rsidRPr="006E428A" w14:paraId="75169B18" w14:textId="77777777" w:rsidTr="0031520F">
        <w:trPr>
          <w:cantSplit/>
          <w:trHeight w:val="340"/>
        </w:trPr>
        <w:tc>
          <w:tcPr>
            <w:tcW w:w="23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4B95C3" w14:textId="77777777" w:rsidR="007F607F" w:rsidRPr="006E428A" w:rsidRDefault="007F607F" w:rsidP="0031520F">
            <w:pPr>
              <w:widowControl w:val="0"/>
              <w:tabs>
                <w:tab w:val="left" w:pos="2760"/>
                <w:tab w:val="center" w:pos="4536"/>
              </w:tabs>
              <w:spacing w:after="0" w:line="240" w:lineRule="auto"/>
              <w:rPr>
                <w:rFonts w:ascii="Times New Roman" w:hAnsi="Times New Roman"/>
                <w:iCs/>
                <w:sz w:val="24"/>
                <w:szCs w:val="24"/>
              </w:rPr>
            </w:pPr>
            <w:r w:rsidRPr="006E428A">
              <w:rPr>
                <w:rFonts w:ascii="Times New Roman" w:hAnsi="Times New Roman"/>
                <w:iCs/>
                <w:sz w:val="24"/>
                <w:szCs w:val="24"/>
              </w:rPr>
              <w:t xml:space="preserve">Controlador Interno </w:t>
            </w:r>
          </w:p>
        </w:tc>
        <w:tc>
          <w:tcPr>
            <w:tcW w:w="26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BD5A7E" w14:textId="77777777" w:rsidR="007F607F" w:rsidRPr="006E428A" w:rsidRDefault="007F607F" w:rsidP="0031520F">
            <w:pPr>
              <w:widowControl w:val="0"/>
              <w:tabs>
                <w:tab w:val="left" w:pos="2760"/>
                <w:tab w:val="center" w:pos="4536"/>
              </w:tabs>
              <w:spacing w:after="0" w:line="240" w:lineRule="auto"/>
              <w:jc w:val="center"/>
              <w:rPr>
                <w:rFonts w:ascii="Times New Roman" w:hAnsi="Times New Roman"/>
                <w:iCs/>
                <w:sz w:val="24"/>
                <w:szCs w:val="24"/>
              </w:rPr>
            </w:pPr>
            <w:r w:rsidRPr="006E428A">
              <w:rPr>
                <w:rFonts w:ascii="Times New Roman" w:hAnsi="Times New Roman"/>
                <w:iCs/>
                <w:sz w:val="24"/>
                <w:szCs w:val="24"/>
              </w:rPr>
              <w:t>Curso Superior em Administração, Contabilidade e/ou Direito</w:t>
            </w:r>
          </w:p>
        </w:tc>
        <w:tc>
          <w:tcPr>
            <w:tcW w:w="1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4568F8" w14:textId="77777777" w:rsidR="007F607F" w:rsidRPr="006E428A" w:rsidRDefault="007F607F" w:rsidP="0031520F">
            <w:pPr>
              <w:widowControl w:val="0"/>
              <w:tabs>
                <w:tab w:val="left" w:pos="2760"/>
                <w:tab w:val="center" w:pos="4536"/>
              </w:tabs>
              <w:spacing w:after="0" w:line="240" w:lineRule="auto"/>
              <w:jc w:val="center"/>
              <w:rPr>
                <w:rFonts w:ascii="Times New Roman" w:hAnsi="Times New Roman"/>
                <w:iCs/>
                <w:sz w:val="24"/>
                <w:szCs w:val="24"/>
              </w:rPr>
            </w:pPr>
            <w:r w:rsidRPr="006E428A">
              <w:rPr>
                <w:rFonts w:ascii="Times New Roman" w:hAnsi="Times New Roman"/>
                <w:iCs/>
                <w:sz w:val="24"/>
                <w:szCs w:val="24"/>
              </w:rPr>
              <w:t>20 h</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D8B9BA" w14:textId="77777777" w:rsidR="007F607F" w:rsidRPr="006E428A" w:rsidRDefault="007F607F" w:rsidP="0031520F">
            <w:pPr>
              <w:widowControl w:val="0"/>
              <w:tabs>
                <w:tab w:val="left" w:pos="2760"/>
                <w:tab w:val="center" w:pos="4536"/>
              </w:tabs>
              <w:spacing w:after="0" w:line="240" w:lineRule="auto"/>
              <w:jc w:val="center"/>
              <w:rPr>
                <w:rFonts w:ascii="Times New Roman" w:hAnsi="Times New Roman"/>
                <w:iCs/>
                <w:sz w:val="24"/>
                <w:szCs w:val="24"/>
              </w:rPr>
            </w:pPr>
            <w:r w:rsidRPr="006E428A">
              <w:rPr>
                <w:rFonts w:ascii="Times New Roman" w:hAnsi="Times New Roman"/>
                <w:iCs/>
                <w:sz w:val="24"/>
                <w:szCs w:val="24"/>
              </w:rPr>
              <w:t>01</w:t>
            </w:r>
          </w:p>
        </w:tc>
        <w:tc>
          <w:tcPr>
            <w:tcW w:w="14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59E0EC" w14:textId="77777777" w:rsidR="007F607F" w:rsidRPr="006E428A" w:rsidRDefault="007F607F" w:rsidP="0031520F">
            <w:pPr>
              <w:widowControl w:val="0"/>
              <w:tabs>
                <w:tab w:val="left" w:pos="2760"/>
                <w:tab w:val="center" w:pos="4536"/>
              </w:tabs>
              <w:spacing w:after="0" w:line="240" w:lineRule="auto"/>
              <w:ind w:left="567"/>
              <w:rPr>
                <w:rFonts w:ascii="Times New Roman" w:hAnsi="Times New Roman"/>
                <w:iCs/>
                <w:sz w:val="24"/>
                <w:szCs w:val="24"/>
              </w:rPr>
            </w:pPr>
            <w:r w:rsidRPr="006E428A">
              <w:rPr>
                <w:rFonts w:ascii="Times New Roman" w:hAnsi="Times New Roman"/>
                <w:iCs/>
                <w:sz w:val="24"/>
                <w:szCs w:val="24"/>
              </w:rPr>
              <w:t>C</w:t>
            </w:r>
          </w:p>
        </w:tc>
      </w:tr>
      <w:tr w:rsidR="007F607F" w:rsidRPr="006E428A" w14:paraId="7C4AB481" w14:textId="77777777" w:rsidTr="0031520F">
        <w:trPr>
          <w:cantSplit/>
          <w:trHeight w:val="340"/>
        </w:trPr>
        <w:tc>
          <w:tcPr>
            <w:tcW w:w="23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48CDFE" w14:textId="77777777" w:rsidR="007F607F" w:rsidRPr="006E428A" w:rsidRDefault="007F607F" w:rsidP="0031520F">
            <w:pPr>
              <w:widowControl w:val="0"/>
              <w:tabs>
                <w:tab w:val="left" w:pos="2760"/>
                <w:tab w:val="center" w:pos="4536"/>
              </w:tabs>
              <w:spacing w:after="0" w:line="240" w:lineRule="auto"/>
              <w:rPr>
                <w:rFonts w:ascii="Times New Roman" w:hAnsi="Times New Roman"/>
                <w:sz w:val="24"/>
                <w:szCs w:val="24"/>
              </w:rPr>
            </w:pPr>
            <w:r w:rsidRPr="006E428A">
              <w:rPr>
                <w:rFonts w:ascii="Times New Roman" w:hAnsi="Times New Roman"/>
                <w:iCs/>
                <w:sz w:val="24"/>
                <w:szCs w:val="24"/>
              </w:rPr>
              <w:t>Procurador Jurídico</w:t>
            </w:r>
          </w:p>
        </w:tc>
        <w:tc>
          <w:tcPr>
            <w:tcW w:w="26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13873B" w14:textId="77777777" w:rsidR="007F607F" w:rsidRPr="006E428A" w:rsidRDefault="007F607F" w:rsidP="0031520F">
            <w:pPr>
              <w:widowControl w:val="0"/>
              <w:tabs>
                <w:tab w:val="left" w:pos="2760"/>
                <w:tab w:val="center" w:pos="4536"/>
              </w:tabs>
              <w:spacing w:after="0" w:line="240" w:lineRule="auto"/>
              <w:jc w:val="center"/>
              <w:rPr>
                <w:rFonts w:ascii="Times New Roman" w:hAnsi="Times New Roman"/>
                <w:sz w:val="24"/>
                <w:szCs w:val="24"/>
              </w:rPr>
            </w:pPr>
            <w:r w:rsidRPr="006E428A">
              <w:rPr>
                <w:rFonts w:ascii="Times New Roman" w:hAnsi="Times New Roman"/>
                <w:iCs/>
                <w:sz w:val="24"/>
                <w:szCs w:val="24"/>
              </w:rPr>
              <w:t>Ensino Superior em ciências Jurídicas e inscrição na OAB</w:t>
            </w:r>
          </w:p>
        </w:tc>
        <w:tc>
          <w:tcPr>
            <w:tcW w:w="1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37A2F3" w14:textId="77777777" w:rsidR="007F607F" w:rsidRPr="006E428A" w:rsidRDefault="007F607F" w:rsidP="0031520F">
            <w:pPr>
              <w:widowControl w:val="0"/>
              <w:tabs>
                <w:tab w:val="left" w:pos="2760"/>
                <w:tab w:val="center" w:pos="4536"/>
              </w:tabs>
              <w:spacing w:after="0" w:line="240" w:lineRule="auto"/>
              <w:jc w:val="center"/>
              <w:rPr>
                <w:rFonts w:ascii="Times New Roman" w:hAnsi="Times New Roman"/>
                <w:sz w:val="24"/>
                <w:szCs w:val="24"/>
              </w:rPr>
            </w:pPr>
            <w:r w:rsidRPr="006E428A">
              <w:rPr>
                <w:rFonts w:ascii="Times New Roman" w:hAnsi="Times New Roman"/>
                <w:iCs/>
                <w:sz w:val="24"/>
                <w:szCs w:val="24"/>
              </w:rPr>
              <w:t>20 h</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7306D0" w14:textId="77777777" w:rsidR="007F607F" w:rsidRPr="006E428A" w:rsidRDefault="007F607F" w:rsidP="0031520F">
            <w:pPr>
              <w:widowControl w:val="0"/>
              <w:tabs>
                <w:tab w:val="left" w:pos="2760"/>
                <w:tab w:val="center" w:pos="4536"/>
              </w:tabs>
              <w:spacing w:after="0" w:line="240" w:lineRule="auto"/>
              <w:jc w:val="center"/>
              <w:rPr>
                <w:rFonts w:ascii="Times New Roman" w:hAnsi="Times New Roman"/>
                <w:sz w:val="24"/>
                <w:szCs w:val="24"/>
              </w:rPr>
            </w:pPr>
            <w:r w:rsidRPr="006E428A">
              <w:rPr>
                <w:rFonts w:ascii="Times New Roman" w:hAnsi="Times New Roman"/>
                <w:iCs/>
                <w:sz w:val="24"/>
                <w:szCs w:val="24"/>
              </w:rPr>
              <w:t>01</w:t>
            </w:r>
          </w:p>
        </w:tc>
        <w:tc>
          <w:tcPr>
            <w:tcW w:w="14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D93ECA" w14:textId="77777777" w:rsidR="007F607F" w:rsidRPr="006E428A" w:rsidRDefault="007F607F" w:rsidP="0031520F">
            <w:pPr>
              <w:widowControl w:val="0"/>
              <w:tabs>
                <w:tab w:val="left" w:pos="2760"/>
                <w:tab w:val="center" w:pos="4536"/>
              </w:tabs>
              <w:spacing w:after="0" w:line="240" w:lineRule="auto"/>
              <w:ind w:left="567"/>
              <w:rPr>
                <w:rFonts w:ascii="Times New Roman" w:hAnsi="Times New Roman"/>
                <w:sz w:val="24"/>
                <w:szCs w:val="24"/>
              </w:rPr>
            </w:pPr>
            <w:r w:rsidRPr="006E428A">
              <w:rPr>
                <w:rFonts w:ascii="Times New Roman" w:hAnsi="Times New Roman"/>
                <w:iCs/>
                <w:sz w:val="24"/>
                <w:szCs w:val="24"/>
              </w:rPr>
              <w:t>E</w:t>
            </w:r>
          </w:p>
        </w:tc>
      </w:tr>
    </w:tbl>
    <w:p w14:paraId="58FBB312" w14:textId="77777777" w:rsidR="007F607F" w:rsidRPr="006E428A" w:rsidRDefault="007F607F" w:rsidP="007F607F">
      <w:pPr>
        <w:tabs>
          <w:tab w:val="left" w:pos="2760"/>
          <w:tab w:val="center" w:pos="4536"/>
        </w:tabs>
        <w:spacing w:after="0" w:line="300" w:lineRule="auto"/>
        <w:rPr>
          <w:rFonts w:ascii="Times New Roman" w:hAnsi="Times New Roman"/>
          <w:b/>
          <w:iCs/>
          <w:sz w:val="24"/>
          <w:szCs w:val="24"/>
        </w:rPr>
      </w:pPr>
    </w:p>
    <w:p w14:paraId="4B119D45" w14:textId="77777777" w:rsidR="007F607F" w:rsidRPr="006E428A" w:rsidRDefault="007F607F" w:rsidP="007F607F">
      <w:pPr>
        <w:tabs>
          <w:tab w:val="left" w:pos="2760"/>
          <w:tab w:val="center" w:pos="4536"/>
        </w:tabs>
        <w:spacing w:after="0" w:line="300" w:lineRule="auto"/>
        <w:ind w:left="567"/>
        <w:rPr>
          <w:rFonts w:ascii="Times New Roman" w:hAnsi="Times New Roman"/>
          <w:b/>
          <w:iCs/>
          <w:sz w:val="24"/>
          <w:szCs w:val="24"/>
        </w:rPr>
      </w:pPr>
    </w:p>
    <w:p w14:paraId="7DCB30D6" w14:textId="77777777" w:rsidR="007F607F" w:rsidRPr="006E428A" w:rsidRDefault="007F607F" w:rsidP="007F607F">
      <w:pPr>
        <w:tabs>
          <w:tab w:val="left" w:pos="2760"/>
          <w:tab w:val="center" w:pos="4536"/>
        </w:tabs>
        <w:spacing w:after="0" w:line="300" w:lineRule="auto"/>
        <w:ind w:left="567"/>
        <w:jc w:val="center"/>
        <w:rPr>
          <w:rFonts w:ascii="Times New Roman" w:hAnsi="Times New Roman"/>
          <w:b/>
          <w:iCs/>
          <w:sz w:val="24"/>
          <w:szCs w:val="24"/>
        </w:rPr>
      </w:pPr>
    </w:p>
    <w:p w14:paraId="771D7A99" w14:textId="77777777" w:rsidR="007F607F" w:rsidRPr="006E428A" w:rsidRDefault="007F607F" w:rsidP="007F607F">
      <w:pPr>
        <w:tabs>
          <w:tab w:val="left" w:pos="2760"/>
          <w:tab w:val="center" w:pos="4536"/>
        </w:tabs>
        <w:spacing w:after="0" w:line="300" w:lineRule="auto"/>
        <w:ind w:left="567"/>
        <w:jc w:val="center"/>
        <w:rPr>
          <w:rFonts w:ascii="Times New Roman" w:hAnsi="Times New Roman"/>
          <w:b/>
          <w:iCs/>
          <w:sz w:val="24"/>
          <w:szCs w:val="24"/>
        </w:rPr>
      </w:pPr>
    </w:p>
    <w:p w14:paraId="40F53F56" w14:textId="77777777" w:rsidR="007F607F" w:rsidRPr="006E428A" w:rsidRDefault="007F607F" w:rsidP="007F607F">
      <w:pPr>
        <w:tabs>
          <w:tab w:val="left" w:pos="2760"/>
          <w:tab w:val="center" w:pos="4536"/>
        </w:tabs>
        <w:spacing w:after="0" w:line="300" w:lineRule="auto"/>
        <w:ind w:left="567"/>
        <w:jc w:val="center"/>
        <w:rPr>
          <w:rFonts w:ascii="Times New Roman" w:hAnsi="Times New Roman"/>
          <w:b/>
          <w:iCs/>
          <w:sz w:val="24"/>
          <w:szCs w:val="24"/>
        </w:rPr>
      </w:pPr>
    </w:p>
    <w:p w14:paraId="1B8B948B" w14:textId="77777777" w:rsidR="007F607F" w:rsidRPr="006E428A" w:rsidRDefault="007F607F" w:rsidP="007F607F">
      <w:pPr>
        <w:tabs>
          <w:tab w:val="left" w:pos="2760"/>
          <w:tab w:val="center" w:pos="4536"/>
        </w:tabs>
        <w:spacing w:after="0" w:line="300" w:lineRule="auto"/>
        <w:ind w:left="567"/>
        <w:jc w:val="center"/>
        <w:rPr>
          <w:rFonts w:ascii="Times New Roman" w:hAnsi="Times New Roman"/>
          <w:b/>
          <w:iCs/>
          <w:sz w:val="24"/>
          <w:szCs w:val="24"/>
        </w:rPr>
      </w:pPr>
    </w:p>
    <w:p w14:paraId="54CE6B37" w14:textId="77777777" w:rsidR="007F607F" w:rsidRPr="006E428A" w:rsidRDefault="007F607F" w:rsidP="007F607F">
      <w:pPr>
        <w:tabs>
          <w:tab w:val="left" w:pos="2760"/>
          <w:tab w:val="center" w:pos="4536"/>
        </w:tabs>
        <w:spacing w:after="0" w:line="300" w:lineRule="auto"/>
        <w:ind w:left="567"/>
        <w:jc w:val="center"/>
        <w:rPr>
          <w:rFonts w:ascii="Times New Roman" w:hAnsi="Times New Roman"/>
          <w:b/>
          <w:iCs/>
          <w:sz w:val="24"/>
          <w:szCs w:val="24"/>
        </w:rPr>
      </w:pPr>
    </w:p>
    <w:p w14:paraId="0DF40B34" w14:textId="77777777" w:rsidR="007F607F" w:rsidRPr="006E428A" w:rsidRDefault="007F607F" w:rsidP="007F607F">
      <w:pPr>
        <w:tabs>
          <w:tab w:val="left" w:pos="2760"/>
          <w:tab w:val="center" w:pos="4536"/>
        </w:tabs>
        <w:spacing w:after="0" w:line="300" w:lineRule="auto"/>
        <w:ind w:left="567"/>
        <w:jc w:val="center"/>
        <w:rPr>
          <w:rFonts w:ascii="Times New Roman" w:hAnsi="Times New Roman"/>
          <w:b/>
          <w:iCs/>
          <w:sz w:val="24"/>
          <w:szCs w:val="24"/>
        </w:rPr>
      </w:pPr>
    </w:p>
    <w:p w14:paraId="665E84C8" w14:textId="77777777" w:rsidR="007F607F" w:rsidRPr="006E428A" w:rsidRDefault="007F607F" w:rsidP="007F607F">
      <w:pPr>
        <w:tabs>
          <w:tab w:val="left" w:pos="2760"/>
          <w:tab w:val="center" w:pos="4536"/>
        </w:tabs>
        <w:spacing w:after="0" w:line="300" w:lineRule="auto"/>
        <w:ind w:left="567"/>
        <w:jc w:val="center"/>
        <w:rPr>
          <w:rFonts w:ascii="Times New Roman" w:hAnsi="Times New Roman"/>
          <w:b/>
          <w:iCs/>
          <w:sz w:val="24"/>
          <w:szCs w:val="24"/>
        </w:rPr>
      </w:pPr>
    </w:p>
    <w:p w14:paraId="5318E404" w14:textId="77777777" w:rsidR="007F607F" w:rsidRPr="006E428A" w:rsidRDefault="007F607F" w:rsidP="007F607F">
      <w:pPr>
        <w:tabs>
          <w:tab w:val="left" w:pos="2760"/>
          <w:tab w:val="center" w:pos="4536"/>
        </w:tabs>
        <w:spacing w:after="0" w:line="300" w:lineRule="auto"/>
        <w:ind w:left="567"/>
        <w:jc w:val="center"/>
        <w:rPr>
          <w:rFonts w:ascii="Times New Roman" w:hAnsi="Times New Roman"/>
          <w:b/>
          <w:iCs/>
          <w:sz w:val="24"/>
          <w:szCs w:val="24"/>
        </w:rPr>
      </w:pPr>
    </w:p>
    <w:p w14:paraId="23304D04" w14:textId="77777777" w:rsidR="007F607F" w:rsidRPr="006E428A" w:rsidRDefault="007F607F" w:rsidP="00816F04">
      <w:pPr>
        <w:tabs>
          <w:tab w:val="left" w:pos="2760"/>
          <w:tab w:val="center" w:pos="4536"/>
        </w:tabs>
        <w:spacing w:after="0" w:line="300" w:lineRule="auto"/>
        <w:rPr>
          <w:rFonts w:ascii="Times New Roman" w:hAnsi="Times New Roman"/>
          <w:b/>
          <w:iCs/>
          <w:sz w:val="24"/>
          <w:szCs w:val="24"/>
        </w:rPr>
      </w:pPr>
    </w:p>
    <w:p w14:paraId="0F0748C8" w14:textId="77777777" w:rsidR="007F607F" w:rsidRPr="006E428A" w:rsidRDefault="007F607F" w:rsidP="007F607F">
      <w:pPr>
        <w:tabs>
          <w:tab w:val="left" w:pos="2760"/>
          <w:tab w:val="center" w:pos="4536"/>
        </w:tabs>
        <w:spacing w:after="0" w:line="300" w:lineRule="auto"/>
        <w:ind w:left="567"/>
        <w:jc w:val="center"/>
        <w:rPr>
          <w:rFonts w:ascii="Times New Roman" w:hAnsi="Times New Roman"/>
          <w:b/>
          <w:iCs/>
          <w:sz w:val="24"/>
          <w:szCs w:val="24"/>
        </w:rPr>
      </w:pPr>
    </w:p>
    <w:p w14:paraId="257FC838" w14:textId="77777777" w:rsidR="007F607F" w:rsidRPr="006E428A" w:rsidRDefault="007F607F" w:rsidP="007F607F">
      <w:pPr>
        <w:tabs>
          <w:tab w:val="left" w:pos="2760"/>
          <w:tab w:val="center" w:pos="4536"/>
        </w:tabs>
        <w:spacing w:after="0" w:line="300" w:lineRule="auto"/>
        <w:ind w:left="567"/>
        <w:jc w:val="center"/>
        <w:rPr>
          <w:rFonts w:ascii="Times New Roman" w:hAnsi="Times New Roman"/>
          <w:b/>
          <w:iCs/>
          <w:sz w:val="24"/>
          <w:szCs w:val="24"/>
        </w:rPr>
      </w:pPr>
      <w:r w:rsidRPr="006E428A">
        <w:rPr>
          <w:rFonts w:ascii="Times New Roman" w:hAnsi="Times New Roman"/>
          <w:b/>
          <w:iCs/>
          <w:sz w:val="24"/>
          <w:szCs w:val="24"/>
        </w:rPr>
        <w:t>ANEXO II</w:t>
      </w:r>
    </w:p>
    <w:p w14:paraId="3230E296" w14:textId="77777777" w:rsidR="007F607F" w:rsidRPr="006E428A" w:rsidRDefault="007F607F" w:rsidP="007F607F">
      <w:pPr>
        <w:spacing w:after="0" w:line="300" w:lineRule="auto"/>
        <w:ind w:left="567"/>
        <w:jc w:val="center"/>
        <w:rPr>
          <w:rFonts w:ascii="Times New Roman" w:hAnsi="Times New Roman"/>
          <w:b/>
          <w:iCs/>
          <w:sz w:val="24"/>
          <w:szCs w:val="24"/>
        </w:rPr>
      </w:pPr>
      <w:r w:rsidRPr="006E428A">
        <w:rPr>
          <w:rFonts w:ascii="Times New Roman" w:hAnsi="Times New Roman"/>
          <w:b/>
          <w:sz w:val="24"/>
          <w:szCs w:val="24"/>
        </w:rPr>
        <w:t>QUADRO PERMANENTE DE PESSOAL</w:t>
      </w:r>
    </w:p>
    <w:p w14:paraId="187170F5" w14:textId="77777777" w:rsidR="007F607F" w:rsidRPr="006E428A" w:rsidRDefault="007F607F" w:rsidP="007F607F">
      <w:pPr>
        <w:spacing w:after="0" w:line="300" w:lineRule="auto"/>
        <w:ind w:left="567"/>
        <w:jc w:val="center"/>
        <w:rPr>
          <w:rFonts w:ascii="Times New Roman" w:hAnsi="Times New Roman"/>
          <w:b/>
          <w:iCs/>
          <w:sz w:val="24"/>
          <w:szCs w:val="24"/>
        </w:rPr>
      </w:pPr>
      <w:r w:rsidRPr="006E428A">
        <w:rPr>
          <w:rFonts w:ascii="Times New Roman" w:hAnsi="Times New Roman"/>
          <w:b/>
          <w:iCs/>
          <w:sz w:val="24"/>
          <w:szCs w:val="24"/>
        </w:rPr>
        <w:t>CARGO PÚBLICO DE PROVIMENTO EM COMISSÃO</w:t>
      </w:r>
    </w:p>
    <w:p w14:paraId="53072006" w14:textId="77777777" w:rsidR="007F607F" w:rsidRPr="006E428A" w:rsidRDefault="007F607F" w:rsidP="007F607F">
      <w:pPr>
        <w:spacing w:after="0" w:line="300" w:lineRule="auto"/>
        <w:ind w:left="567" w:firstLine="1134"/>
        <w:jc w:val="center"/>
        <w:rPr>
          <w:rFonts w:ascii="Times New Roman" w:hAnsi="Times New Roman"/>
          <w:b/>
          <w:iCs/>
          <w:sz w:val="24"/>
          <w:szCs w:val="24"/>
        </w:rPr>
      </w:pPr>
    </w:p>
    <w:p w14:paraId="536468C9" w14:textId="77777777" w:rsidR="007F607F" w:rsidRPr="006E428A" w:rsidRDefault="007F607F" w:rsidP="007F607F">
      <w:pPr>
        <w:spacing w:after="0" w:line="300" w:lineRule="auto"/>
        <w:ind w:left="567" w:firstLine="1134"/>
        <w:jc w:val="center"/>
        <w:rPr>
          <w:rFonts w:ascii="Times New Roman" w:hAnsi="Times New Roman"/>
          <w:b/>
          <w:iCs/>
          <w:sz w:val="24"/>
          <w:szCs w:val="24"/>
        </w:rPr>
      </w:pPr>
    </w:p>
    <w:tbl>
      <w:tblPr>
        <w:tblW w:w="9776" w:type="dxa"/>
        <w:tblInd w:w="-643" w:type="dxa"/>
        <w:tblLayout w:type="fixed"/>
        <w:tblLook w:val="04A0" w:firstRow="1" w:lastRow="0" w:firstColumn="1" w:lastColumn="0" w:noHBand="0" w:noVBand="1"/>
      </w:tblPr>
      <w:tblGrid>
        <w:gridCol w:w="2515"/>
        <w:gridCol w:w="2795"/>
        <w:gridCol w:w="1397"/>
        <w:gridCol w:w="1550"/>
        <w:gridCol w:w="1519"/>
      </w:tblGrid>
      <w:tr w:rsidR="007F607F" w:rsidRPr="006E428A" w14:paraId="7DB94ACD" w14:textId="77777777" w:rsidTr="00CB7C1F">
        <w:trPr>
          <w:trHeight w:val="665"/>
        </w:trPr>
        <w:tc>
          <w:tcPr>
            <w:tcW w:w="251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E14C25B" w14:textId="77777777" w:rsidR="007F607F" w:rsidRPr="006E428A" w:rsidRDefault="007F607F" w:rsidP="0031520F">
            <w:pPr>
              <w:widowControl w:val="0"/>
              <w:spacing w:after="0" w:line="240" w:lineRule="auto"/>
              <w:jc w:val="center"/>
              <w:rPr>
                <w:rFonts w:ascii="Times New Roman" w:hAnsi="Times New Roman"/>
                <w:b/>
                <w:sz w:val="24"/>
                <w:szCs w:val="24"/>
              </w:rPr>
            </w:pPr>
            <w:r w:rsidRPr="006E428A">
              <w:rPr>
                <w:rFonts w:ascii="Times New Roman" w:hAnsi="Times New Roman"/>
                <w:b/>
                <w:sz w:val="24"/>
                <w:szCs w:val="24"/>
              </w:rPr>
              <w:t>CARGO</w:t>
            </w:r>
          </w:p>
        </w:tc>
        <w:tc>
          <w:tcPr>
            <w:tcW w:w="279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D710703" w14:textId="77777777" w:rsidR="007F607F" w:rsidRPr="006E428A" w:rsidRDefault="007F607F" w:rsidP="0031520F">
            <w:pPr>
              <w:widowControl w:val="0"/>
              <w:spacing w:after="0" w:line="240" w:lineRule="auto"/>
              <w:jc w:val="center"/>
              <w:rPr>
                <w:rFonts w:ascii="Times New Roman" w:hAnsi="Times New Roman"/>
                <w:b/>
                <w:sz w:val="24"/>
                <w:szCs w:val="24"/>
              </w:rPr>
            </w:pPr>
            <w:r w:rsidRPr="006E428A">
              <w:rPr>
                <w:rFonts w:ascii="Times New Roman" w:hAnsi="Times New Roman"/>
                <w:b/>
                <w:sz w:val="24"/>
                <w:szCs w:val="24"/>
              </w:rPr>
              <w:t>REQUISITOS</w:t>
            </w:r>
          </w:p>
        </w:tc>
        <w:tc>
          <w:tcPr>
            <w:tcW w:w="139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426AB6C" w14:textId="77777777" w:rsidR="007F607F" w:rsidRPr="006E428A" w:rsidRDefault="007F607F" w:rsidP="0031520F">
            <w:pPr>
              <w:widowControl w:val="0"/>
              <w:spacing w:after="0" w:line="240" w:lineRule="auto"/>
              <w:jc w:val="center"/>
              <w:rPr>
                <w:rFonts w:ascii="Times New Roman" w:hAnsi="Times New Roman"/>
                <w:b/>
                <w:sz w:val="24"/>
                <w:szCs w:val="24"/>
              </w:rPr>
            </w:pPr>
            <w:r w:rsidRPr="006E428A">
              <w:rPr>
                <w:rFonts w:ascii="Times New Roman" w:hAnsi="Times New Roman"/>
                <w:b/>
                <w:sz w:val="24"/>
                <w:szCs w:val="24"/>
              </w:rPr>
              <w:t>JORNADA</w:t>
            </w:r>
          </w:p>
        </w:tc>
        <w:tc>
          <w:tcPr>
            <w:tcW w:w="155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A8B23F4" w14:textId="77777777" w:rsidR="007F607F" w:rsidRPr="006E428A" w:rsidRDefault="007F607F" w:rsidP="0031520F">
            <w:pPr>
              <w:widowControl w:val="0"/>
              <w:spacing w:after="0" w:line="240" w:lineRule="auto"/>
              <w:jc w:val="center"/>
              <w:rPr>
                <w:rFonts w:ascii="Times New Roman" w:hAnsi="Times New Roman"/>
                <w:b/>
                <w:sz w:val="24"/>
                <w:szCs w:val="24"/>
              </w:rPr>
            </w:pPr>
            <w:r w:rsidRPr="006E428A">
              <w:rPr>
                <w:rFonts w:ascii="Times New Roman" w:hAnsi="Times New Roman"/>
                <w:b/>
                <w:sz w:val="24"/>
                <w:szCs w:val="24"/>
              </w:rPr>
              <w:t>QUANTIDADE</w:t>
            </w:r>
          </w:p>
        </w:tc>
        <w:tc>
          <w:tcPr>
            <w:tcW w:w="151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6EF19AF" w14:textId="77777777" w:rsidR="007F607F" w:rsidRPr="006E428A" w:rsidRDefault="007F607F" w:rsidP="0031520F">
            <w:pPr>
              <w:widowControl w:val="0"/>
              <w:spacing w:after="0" w:line="240" w:lineRule="auto"/>
              <w:jc w:val="center"/>
              <w:rPr>
                <w:rFonts w:ascii="Times New Roman" w:hAnsi="Times New Roman"/>
                <w:b/>
                <w:sz w:val="24"/>
                <w:szCs w:val="24"/>
              </w:rPr>
            </w:pPr>
            <w:r w:rsidRPr="006E428A">
              <w:rPr>
                <w:rFonts w:ascii="Times New Roman" w:hAnsi="Times New Roman"/>
                <w:b/>
                <w:sz w:val="24"/>
                <w:szCs w:val="24"/>
              </w:rPr>
              <w:t>REFERÊNCIA</w:t>
            </w:r>
          </w:p>
        </w:tc>
      </w:tr>
      <w:tr w:rsidR="007F607F" w:rsidRPr="006E428A" w14:paraId="0FA578DD" w14:textId="77777777" w:rsidTr="00CB7C1F">
        <w:trPr>
          <w:trHeight w:val="558"/>
        </w:trPr>
        <w:tc>
          <w:tcPr>
            <w:tcW w:w="25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77A0D2" w14:textId="77777777" w:rsidR="007F607F" w:rsidRPr="006E428A" w:rsidRDefault="007F607F" w:rsidP="0031520F">
            <w:pPr>
              <w:widowControl w:val="0"/>
              <w:spacing w:after="0" w:line="240" w:lineRule="auto"/>
              <w:jc w:val="center"/>
              <w:rPr>
                <w:rFonts w:ascii="Times New Roman" w:hAnsi="Times New Roman"/>
                <w:sz w:val="24"/>
                <w:szCs w:val="24"/>
              </w:rPr>
            </w:pPr>
            <w:r w:rsidRPr="006E428A">
              <w:rPr>
                <w:rFonts w:ascii="Times New Roman" w:hAnsi="Times New Roman"/>
                <w:sz w:val="24"/>
                <w:szCs w:val="24"/>
              </w:rPr>
              <w:t xml:space="preserve">Diretor Legislativo e Administrativo </w:t>
            </w:r>
          </w:p>
        </w:tc>
        <w:tc>
          <w:tcPr>
            <w:tcW w:w="27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6165FE" w14:textId="77777777" w:rsidR="007F607F" w:rsidRPr="006E428A" w:rsidRDefault="007F607F" w:rsidP="0031520F">
            <w:pPr>
              <w:widowControl w:val="0"/>
              <w:spacing w:after="0" w:line="240" w:lineRule="auto"/>
              <w:jc w:val="center"/>
              <w:rPr>
                <w:rFonts w:ascii="Times New Roman" w:hAnsi="Times New Roman"/>
                <w:sz w:val="24"/>
                <w:szCs w:val="24"/>
              </w:rPr>
            </w:pPr>
            <w:r w:rsidRPr="006E428A">
              <w:rPr>
                <w:rFonts w:ascii="Times New Roman" w:hAnsi="Times New Roman"/>
                <w:sz w:val="24"/>
                <w:szCs w:val="24"/>
              </w:rPr>
              <w:t>Ensino Superior completo e experiência mínima de 6 (seis) meses na área legislativa</w:t>
            </w:r>
          </w:p>
        </w:tc>
        <w:tc>
          <w:tcPr>
            <w:tcW w:w="139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92829D" w14:textId="77777777" w:rsidR="007F607F" w:rsidRPr="006E428A" w:rsidRDefault="007F607F" w:rsidP="0031520F">
            <w:pPr>
              <w:widowControl w:val="0"/>
              <w:spacing w:after="0" w:line="240" w:lineRule="auto"/>
              <w:jc w:val="center"/>
              <w:rPr>
                <w:rFonts w:ascii="Times New Roman" w:hAnsi="Times New Roman"/>
                <w:sz w:val="24"/>
                <w:szCs w:val="24"/>
              </w:rPr>
            </w:pPr>
            <w:r w:rsidRPr="006E428A">
              <w:rPr>
                <w:rFonts w:ascii="Times New Roman" w:hAnsi="Times New Roman"/>
                <w:sz w:val="24"/>
                <w:szCs w:val="24"/>
              </w:rPr>
              <w:t>Integral</w:t>
            </w:r>
          </w:p>
        </w:tc>
        <w:tc>
          <w:tcPr>
            <w:tcW w:w="15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A9837F" w14:textId="77777777" w:rsidR="007F607F" w:rsidRPr="006E428A" w:rsidRDefault="007F607F" w:rsidP="0031520F">
            <w:pPr>
              <w:widowControl w:val="0"/>
              <w:spacing w:after="0" w:line="240" w:lineRule="auto"/>
              <w:jc w:val="center"/>
              <w:rPr>
                <w:rFonts w:ascii="Times New Roman" w:hAnsi="Times New Roman"/>
                <w:sz w:val="24"/>
                <w:szCs w:val="24"/>
              </w:rPr>
            </w:pPr>
            <w:r w:rsidRPr="006E428A">
              <w:rPr>
                <w:rFonts w:ascii="Times New Roman" w:hAnsi="Times New Roman"/>
                <w:sz w:val="24"/>
                <w:szCs w:val="24"/>
              </w:rPr>
              <w:t>01</w:t>
            </w:r>
          </w:p>
        </w:tc>
        <w:tc>
          <w:tcPr>
            <w:tcW w:w="15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267D65" w14:textId="77777777" w:rsidR="007F607F" w:rsidRPr="006E428A" w:rsidRDefault="007F607F" w:rsidP="0031520F">
            <w:pPr>
              <w:widowControl w:val="0"/>
              <w:spacing w:after="0" w:line="240" w:lineRule="auto"/>
              <w:jc w:val="center"/>
              <w:rPr>
                <w:rFonts w:ascii="Times New Roman" w:hAnsi="Times New Roman"/>
                <w:sz w:val="24"/>
                <w:szCs w:val="24"/>
              </w:rPr>
            </w:pPr>
            <w:r w:rsidRPr="006E428A">
              <w:rPr>
                <w:rFonts w:ascii="Times New Roman" w:hAnsi="Times New Roman"/>
                <w:sz w:val="24"/>
                <w:szCs w:val="24"/>
              </w:rPr>
              <w:t>E</w:t>
            </w:r>
          </w:p>
        </w:tc>
      </w:tr>
      <w:tr w:rsidR="007F607F" w:rsidRPr="006E428A" w14:paraId="08705D49" w14:textId="77777777" w:rsidTr="00CB7C1F">
        <w:trPr>
          <w:trHeight w:val="558"/>
        </w:trPr>
        <w:tc>
          <w:tcPr>
            <w:tcW w:w="25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1A82C9" w14:textId="77777777" w:rsidR="007F607F" w:rsidRPr="006E428A" w:rsidRDefault="007F607F" w:rsidP="0031520F">
            <w:pPr>
              <w:widowControl w:val="0"/>
              <w:spacing w:after="0" w:line="240" w:lineRule="auto"/>
              <w:jc w:val="center"/>
              <w:rPr>
                <w:rFonts w:ascii="Times New Roman" w:hAnsi="Times New Roman"/>
                <w:sz w:val="24"/>
                <w:szCs w:val="24"/>
              </w:rPr>
            </w:pPr>
            <w:r w:rsidRPr="006E428A">
              <w:rPr>
                <w:rFonts w:ascii="Times New Roman" w:hAnsi="Times New Roman"/>
                <w:sz w:val="24"/>
                <w:szCs w:val="24"/>
              </w:rPr>
              <w:t>Assessor Jurídico do Gabinete da Presidência</w:t>
            </w:r>
          </w:p>
        </w:tc>
        <w:tc>
          <w:tcPr>
            <w:tcW w:w="27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184451" w14:textId="77777777" w:rsidR="007F607F" w:rsidRPr="006E428A" w:rsidRDefault="007F607F" w:rsidP="0031520F">
            <w:pPr>
              <w:widowControl w:val="0"/>
              <w:spacing w:after="0" w:line="240" w:lineRule="auto"/>
              <w:jc w:val="center"/>
              <w:rPr>
                <w:rFonts w:ascii="Times New Roman" w:hAnsi="Times New Roman"/>
                <w:sz w:val="24"/>
                <w:szCs w:val="24"/>
              </w:rPr>
            </w:pPr>
            <w:r w:rsidRPr="006E428A">
              <w:rPr>
                <w:rFonts w:ascii="Times New Roman" w:hAnsi="Times New Roman"/>
                <w:sz w:val="24"/>
                <w:szCs w:val="24"/>
              </w:rPr>
              <w:t>Ensino Superior Completo Direito e experiência mínima de 2 (dois) anos na Administração Pública</w:t>
            </w:r>
          </w:p>
        </w:tc>
        <w:tc>
          <w:tcPr>
            <w:tcW w:w="139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01B576" w14:textId="77777777" w:rsidR="007F607F" w:rsidRPr="006E428A" w:rsidRDefault="007F607F" w:rsidP="0031520F">
            <w:pPr>
              <w:widowControl w:val="0"/>
              <w:spacing w:after="0" w:line="240" w:lineRule="auto"/>
              <w:jc w:val="center"/>
              <w:rPr>
                <w:rFonts w:ascii="Times New Roman" w:hAnsi="Times New Roman"/>
                <w:sz w:val="24"/>
                <w:szCs w:val="24"/>
              </w:rPr>
            </w:pPr>
            <w:r w:rsidRPr="006E428A">
              <w:rPr>
                <w:rFonts w:ascii="Times New Roman" w:hAnsi="Times New Roman"/>
                <w:sz w:val="24"/>
                <w:szCs w:val="24"/>
              </w:rPr>
              <w:t xml:space="preserve">Integral </w:t>
            </w:r>
          </w:p>
        </w:tc>
        <w:tc>
          <w:tcPr>
            <w:tcW w:w="15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9B4822" w14:textId="77777777" w:rsidR="007F607F" w:rsidRPr="006E428A" w:rsidRDefault="007F607F" w:rsidP="0031520F">
            <w:pPr>
              <w:widowControl w:val="0"/>
              <w:spacing w:after="0" w:line="240" w:lineRule="auto"/>
              <w:jc w:val="center"/>
              <w:rPr>
                <w:rFonts w:ascii="Times New Roman" w:hAnsi="Times New Roman"/>
                <w:sz w:val="24"/>
                <w:szCs w:val="24"/>
              </w:rPr>
            </w:pPr>
            <w:r w:rsidRPr="006E428A">
              <w:rPr>
                <w:rFonts w:ascii="Times New Roman" w:hAnsi="Times New Roman"/>
                <w:sz w:val="24"/>
                <w:szCs w:val="24"/>
              </w:rPr>
              <w:t xml:space="preserve">01 </w:t>
            </w:r>
          </w:p>
        </w:tc>
        <w:tc>
          <w:tcPr>
            <w:tcW w:w="15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2B1924" w14:textId="77777777" w:rsidR="007F607F" w:rsidRPr="006E428A" w:rsidRDefault="007F607F" w:rsidP="0031520F">
            <w:pPr>
              <w:widowControl w:val="0"/>
              <w:spacing w:after="0" w:line="240" w:lineRule="auto"/>
              <w:jc w:val="center"/>
              <w:rPr>
                <w:rFonts w:ascii="Times New Roman" w:hAnsi="Times New Roman"/>
                <w:sz w:val="24"/>
                <w:szCs w:val="24"/>
              </w:rPr>
            </w:pPr>
            <w:r w:rsidRPr="006E428A">
              <w:rPr>
                <w:rFonts w:ascii="Times New Roman" w:hAnsi="Times New Roman"/>
                <w:sz w:val="24"/>
                <w:szCs w:val="24"/>
              </w:rPr>
              <w:t>F</w:t>
            </w:r>
          </w:p>
        </w:tc>
      </w:tr>
    </w:tbl>
    <w:p w14:paraId="59B77FE0" w14:textId="77777777" w:rsidR="007F607F" w:rsidRPr="006E428A" w:rsidRDefault="007F607F" w:rsidP="007F607F">
      <w:pPr>
        <w:spacing w:after="0" w:line="300" w:lineRule="auto"/>
        <w:ind w:left="567" w:firstLine="1134"/>
        <w:jc w:val="center"/>
        <w:rPr>
          <w:rFonts w:ascii="Times New Roman" w:hAnsi="Times New Roman"/>
          <w:b/>
          <w:iCs/>
          <w:sz w:val="24"/>
          <w:szCs w:val="24"/>
        </w:rPr>
      </w:pPr>
    </w:p>
    <w:p w14:paraId="6FB1A3B7" w14:textId="77777777" w:rsidR="007F607F" w:rsidRPr="006E428A" w:rsidRDefault="007F607F" w:rsidP="007F607F">
      <w:pPr>
        <w:spacing w:after="0" w:line="300" w:lineRule="auto"/>
        <w:rPr>
          <w:rFonts w:ascii="Times New Roman" w:hAnsi="Times New Roman"/>
          <w:b/>
          <w:iCs/>
          <w:sz w:val="24"/>
          <w:szCs w:val="24"/>
        </w:rPr>
      </w:pPr>
    </w:p>
    <w:p w14:paraId="0CE2A08A" w14:textId="77777777" w:rsidR="007F607F" w:rsidRPr="006E428A" w:rsidRDefault="007F607F" w:rsidP="007F607F">
      <w:pPr>
        <w:spacing w:after="0" w:line="300" w:lineRule="auto"/>
        <w:rPr>
          <w:rFonts w:ascii="Times New Roman" w:hAnsi="Times New Roman"/>
          <w:b/>
          <w:iCs/>
          <w:sz w:val="24"/>
          <w:szCs w:val="24"/>
        </w:rPr>
      </w:pPr>
    </w:p>
    <w:p w14:paraId="6D3587C0" w14:textId="77777777" w:rsidR="007F607F" w:rsidRPr="006E428A" w:rsidRDefault="007F607F" w:rsidP="007F607F">
      <w:pPr>
        <w:spacing w:after="0" w:line="300" w:lineRule="auto"/>
        <w:rPr>
          <w:rFonts w:ascii="Times New Roman" w:hAnsi="Times New Roman"/>
          <w:b/>
          <w:iCs/>
          <w:sz w:val="24"/>
          <w:szCs w:val="24"/>
        </w:rPr>
      </w:pPr>
    </w:p>
    <w:p w14:paraId="39A5C4BD" w14:textId="77777777" w:rsidR="007F607F" w:rsidRPr="006E428A" w:rsidRDefault="007F607F" w:rsidP="007F607F">
      <w:pPr>
        <w:spacing w:after="0" w:line="300" w:lineRule="auto"/>
        <w:rPr>
          <w:rFonts w:ascii="Times New Roman" w:hAnsi="Times New Roman"/>
          <w:b/>
          <w:iCs/>
          <w:sz w:val="24"/>
          <w:szCs w:val="24"/>
        </w:rPr>
      </w:pPr>
    </w:p>
    <w:p w14:paraId="27796765" w14:textId="77777777" w:rsidR="007F607F" w:rsidRPr="006E428A" w:rsidRDefault="007F607F" w:rsidP="007F607F">
      <w:pPr>
        <w:spacing w:after="0" w:line="300" w:lineRule="auto"/>
        <w:rPr>
          <w:rFonts w:ascii="Times New Roman" w:hAnsi="Times New Roman"/>
          <w:b/>
          <w:iCs/>
          <w:sz w:val="24"/>
          <w:szCs w:val="24"/>
        </w:rPr>
      </w:pPr>
    </w:p>
    <w:p w14:paraId="77805445" w14:textId="77777777" w:rsidR="007F607F" w:rsidRPr="006E428A" w:rsidRDefault="007F607F" w:rsidP="007F607F">
      <w:pPr>
        <w:spacing w:after="0" w:line="300" w:lineRule="auto"/>
        <w:rPr>
          <w:rFonts w:ascii="Times New Roman" w:hAnsi="Times New Roman"/>
          <w:b/>
          <w:iCs/>
          <w:sz w:val="24"/>
          <w:szCs w:val="24"/>
        </w:rPr>
      </w:pPr>
    </w:p>
    <w:p w14:paraId="112DDF51" w14:textId="77777777" w:rsidR="007F607F" w:rsidRPr="006E428A" w:rsidRDefault="007F607F" w:rsidP="007F607F">
      <w:pPr>
        <w:spacing w:after="0" w:line="300" w:lineRule="auto"/>
        <w:rPr>
          <w:rFonts w:ascii="Times New Roman" w:hAnsi="Times New Roman"/>
          <w:b/>
          <w:iCs/>
          <w:sz w:val="24"/>
          <w:szCs w:val="24"/>
        </w:rPr>
      </w:pPr>
    </w:p>
    <w:p w14:paraId="27DCF0D5" w14:textId="77777777" w:rsidR="007F607F" w:rsidRPr="006E428A" w:rsidRDefault="007F607F" w:rsidP="007F607F">
      <w:pPr>
        <w:spacing w:after="0" w:line="300" w:lineRule="auto"/>
        <w:rPr>
          <w:rFonts w:ascii="Times New Roman" w:hAnsi="Times New Roman"/>
          <w:b/>
          <w:iCs/>
          <w:sz w:val="24"/>
          <w:szCs w:val="24"/>
        </w:rPr>
      </w:pPr>
    </w:p>
    <w:p w14:paraId="620FDD04" w14:textId="77777777" w:rsidR="007F607F" w:rsidRPr="006E428A" w:rsidRDefault="007F607F" w:rsidP="007F607F">
      <w:pPr>
        <w:spacing w:after="0" w:line="300" w:lineRule="auto"/>
        <w:rPr>
          <w:rFonts w:ascii="Times New Roman" w:hAnsi="Times New Roman"/>
          <w:b/>
          <w:iCs/>
          <w:sz w:val="24"/>
          <w:szCs w:val="24"/>
        </w:rPr>
      </w:pPr>
    </w:p>
    <w:p w14:paraId="159EC0CA" w14:textId="77777777" w:rsidR="007F607F" w:rsidRPr="006E428A" w:rsidRDefault="007F607F" w:rsidP="007F607F">
      <w:pPr>
        <w:spacing w:after="0" w:line="300" w:lineRule="auto"/>
        <w:rPr>
          <w:rFonts w:ascii="Times New Roman" w:hAnsi="Times New Roman"/>
          <w:b/>
          <w:iCs/>
          <w:sz w:val="24"/>
          <w:szCs w:val="24"/>
        </w:rPr>
      </w:pPr>
    </w:p>
    <w:p w14:paraId="0656D32A" w14:textId="77777777" w:rsidR="007F607F" w:rsidRPr="006E428A" w:rsidRDefault="007F607F" w:rsidP="007F607F">
      <w:pPr>
        <w:spacing w:after="0" w:line="300" w:lineRule="auto"/>
        <w:rPr>
          <w:rFonts w:ascii="Times New Roman" w:hAnsi="Times New Roman"/>
          <w:b/>
          <w:iCs/>
          <w:sz w:val="24"/>
          <w:szCs w:val="24"/>
        </w:rPr>
      </w:pPr>
    </w:p>
    <w:p w14:paraId="4BEF9433" w14:textId="77777777" w:rsidR="007F607F" w:rsidRPr="006E428A" w:rsidRDefault="007F607F" w:rsidP="007F607F">
      <w:pPr>
        <w:spacing w:after="0" w:line="300" w:lineRule="auto"/>
        <w:rPr>
          <w:rFonts w:ascii="Times New Roman" w:hAnsi="Times New Roman"/>
          <w:b/>
          <w:iCs/>
          <w:sz w:val="24"/>
          <w:szCs w:val="24"/>
        </w:rPr>
      </w:pPr>
    </w:p>
    <w:p w14:paraId="41154D3B" w14:textId="77777777" w:rsidR="007F607F" w:rsidRPr="006E428A" w:rsidRDefault="007F607F" w:rsidP="007F607F">
      <w:pPr>
        <w:spacing w:after="0" w:line="300" w:lineRule="auto"/>
        <w:rPr>
          <w:rFonts w:ascii="Times New Roman" w:hAnsi="Times New Roman"/>
          <w:b/>
          <w:iCs/>
          <w:sz w:val="24"/>
          <w:szCs w:val="24"/>
        </w:rPr>
      </w:pPr>
    </w:p>
    <w:p w14:paraId="6940AF11" w14:textId="77777777" w:rsidR="007F607F" w:rsidRPr="006E428A" w:rsidRDefault="007F607F" w:rsidP="007F607F">
      <w:pPr>
        <w:spacing w:after="0" w:line="300" w:lineRule="auto"/>
        <w:rPr>
          <w:rFonts w:ascii="Times New Roman" w:hAnsi="Times New Roman"/>
          <w:b/>
          <w:iCs/>
          <w:sz w:val="24"/>
          <w:szCs w:val="24"/>
        </w:rPr>
      </w:pPr>
    </w:p>
    <w:p w14:paraId="718908D2" w14:textId="77777777" w:rsidR="007F607F" w:rsidRPr="006E428A" w:rsidRDefault="007F607F" w:rsidP="007F607F">
      <w:pPr>
        <w:spacing w:after="0" w:line="300" w:lineRule="auto"/>
        <w:rPr>
          <w:rFonts w:ascii="Times New Roman" w:hAnsi="Times New Roman"/>
          <w:b/>
          <w:iCs/>
          <w:sz w:val="24"/>
          <w:szCs w:val="24"/>
        </w:rPr>
      </w:pPr>
    </w:p>
    <w:p w14:paraId="312464D7" w14:textId="77777777" w:rsidR="007F607F" w:rsidRPr="006E428A" w:rsidRDefault="007F607F" w:rsidP="007F607F">
      <w:pPr>
        <w:spacing w:after="0" w:line="300" w:lineRule="auto"/>
        <w:rPr>
          <w:rFonts w:ascii="Times New Roman" w:hAnsi="Times New Roman"/>
          <w:b/>
          <w:iCs/>
          <w:sz w:val="24"/>
          <w:szCs w:val="24"/>
        </w:rPr>
      </w:pPr>
    </w:p>
    <w:p w14:paraId="5C3D4C05" w14:textId="77777777" w:rsidR="007F607F" w:rsidRPr="006E428A" w:rsidRDefault="007F607F" w:rsidP="007F607F">
      <w:pPr>
        <w:spacing w:after="0" w:line="300" w:lineRule="auto"/>
        <w:rPr>
          <w:rFonts w:ascii="Times New Roman" w:hAnsi="Times New Roman"/>
          <w:b/>
          <w:iCs/>
          <w:sz w:val="24"/>
          <w:szCs w:val="24"/>
        </w:rPr>
      </w:pPr>
    </w:p>
    <w:p w14:paraId="369A3355" w14:textId="77777777" w:rsidR="007F607F" w:rsidRPr="006E428A" w:rsidRDefault="007F607F" w:rsidP="007F607F">
      <w:pPr>
        <w:spacing w:after="0" w:line="300" w:lineRule="auto"/>
        <w:rPr>
          <w:rFonts w:ascii="Times New Roman" w:hAnsi="Times New Roman"/>
          <w:b/>
          <w:iCs/>
          <w:sz w:val="24"/>
          <w:szCs w:val="24"/>
        </w:rPr>
      </w:pPr>
    </w:p>
    <w:p w14:paraId="54B023B6" w14:textId="77777777" w:rsidR="007F607F" w:rsidRPr="006E428A" w:rsidRDefault="007F607F" w:rsidP="007F607F">
      <w:pPr>
        <w:spacing w:after="0" w:line="300" w:lineRule="auto"/>
        <w:rPr>
          <w:rFonts w:ascii="Times New Roman" w:hAnsi="Times New Roman"/>
          <w:b/>
          <w:iCs/>
          <w:sz w:val="24"/>
          <w:szCs w:val="24"/>
        </w:rPr>
      </w:pPr>
    </w:p>
    <w:p w14:paraId="0456E32C" w14:textId="77777777" w:rsidR="007F607F" w:rsidRPr="006E428A" w:rsidRDefault="007F607F" w:rsidP="007F607F">
      <w:pPr>
        <w:spacing w:after="0" w:line="300" w:lineRule="auto"/>
        <w:rPr>
          <w:rFonts w:ascii="Times New Roman" w:hAnsi="Times New Roman"/>
          <w:b/>
          <w:iCs/>
          <w:sz w:val="24"/>
          <w:szCs w:val="24"/>
        </w:rPr>
      </w:pPr>
    </w:p>
    <w:p w14:paraId="1455D199" w14:textId="77777777" w:rsidR="007F607F" w:rsidRPr="006E428A" w:rsidRDefault="007F607F" w:rsidP="007F607F">
      <w:pPr>
        <w:spacing w:after="0" w:line="300" w:lineRule="auto"/>
        <w:rPr>
          <w:rFonts w:ascii="Times New Roman" w:hAnsi="Times New Roman"/>
          <w:b/>
          <w:iCs/>
          <w:sz w:val="24"/>
          <w:szCs w:val="24"/>
        </w:rPr>
      </w:pPr>
    </w:p>
    <w:p w14:paraId="3B56A06A" w14:textId="77777777" w:rsidR="007F607F" w:rsidRPr="006E428A" w:rsidRDefault="007F607F" w:rsidP="007F607F">
      <w:pPr>
        <w:spacing w:after="0" w:line="300" w:lineRule="auto"/>
        <w:rPr>
          <w:rFonts w:ascii="Times New Roman" w:hAnsi="Times New Roman"/>
          <w:b/>
          <w:iCs/>
          <w:sz w:val="24"/>
          <w:szCs w:val="24"/>
        </w:rPr>
      </w:pPr>
    </w:p>
    <w:p w14:paraId="3263D3AB" w14:textId="77777777" w:rsidR="007F607F" w:rsidRPr="006E428A" w:rsidRDefault="007F607F" w:rsidP="007F607F">
      <w:pPr>
        <w:spacing w:after="0" w:line="300" w:lineRule="auto"/>
        <w:rPr>
          <w:rFonts w:ascii="Times New Roman" w:hAnsi="Times New Roman"/>
          <w:b/>
          <w:iCs/>
          <w:sz w:val="24"/>
          <w:szCs w:val="24"/>
        </w:rPr>
      </w:pPr>
    </w:p>
    <w:p w14:paraId="3ABC1A38" w14:textId="77777777" w:rsidR="007F607F" w:rsidRPr="006E428A" w:rsidRDefault="007F607F" w:rsidP="007F607F">
      <w:pPr>
        <w:tabs>
          <w:tab w:val="left" w:pos="2760"/>
          <w:tab w:val="center" w:pos="4536"/>
        </w:tabs>
        <w:spacing w:after="0" w:line="300" w:lineRule="auto"/>
        <w:ind w:left="567"/>
        <w:jc w:val="center"/>
        <w:rPr>
          <w:rFonts w:ascii="Times New Roman" w:hAnsi="Times New Roman"/>
          <w:b/>
          <w:iCs/>
          <w:sz w:val="24"/>
          <w:szCs w:val="24"/>
        </w:rPr>
      </w:pPr>
    </w:p>
    <w:p w14:paraId="5D469AAD" w14:textId="77777777" w:rsidR="007F607F" w:rsidRPr="006E428A" w:rsidRDefault="007F607F" w:rsidP="007F607F">
      <w:pPr>
        <w:tabs>
          <w:tab w:val="left" w:pos="2760"/>
          <w:tab w:val="center" w:pos="4536"/>
        </w:tabs>
        <w:spacing w:after="0" w:line="300" w:lineRule="auto"/>
        <w:ind w:left="567"/>
        <w:jc w:val="center"/>
        <w:rPr>
          <w:rFonts w:ascii="Times New Roman" w:hAnsi="Times New Roman"/>
          <w:b/>
          <w:iCs/>
          <w:sz w:val="24"/>
          <w:szCs w:val="24"/>
        </w:rPr>
      </w:pPr>
      <w:r w:rsidRPr="006E428A">
        <w:rPr>
          <w:rFonts w:ascii="Times New Roman" w:hAnsi="Times New Roman"/>
          <w:b/>
          <w:iCs/>
          <w:sz w:val="24"/>
          <w:szCs w:val="24"/>
        </w:rPr>
        <w:t>ANEXO III</w:t>
      </w:r>
    </w:p>
    <w:p w14:paraId="78A8D1DC" w14:textId="77777777" w:rsidR="007F607F" w:rsidRPr="006E428A" w:rsidRDefault="007F607F" w:rsidP="007F607F">
      <w:pPr>
        <w:spacing w:after="0" w:line="300" w:lineRule="auto"/>
        <w:ind w:left="567"/>
        <w:jc w:val="center"/>
        <w:rPr>
          <w:rFonts w:ascii="Times New Roman" w:hAnsi="Times New Roman"/>
          <w:b/>
          <w:iCs/>
          <w:sz w:val="24"/>
          <w:szCs w:val="24"/>
        </w:rPr>
      </w:pPr>
      <w:r w:rsidRPr="006E428A">
        <w:rPr>
          <w:rFonts w:ascii="Times New Roman" w:hAnsi="Times New Roman"/>
          <w:b/>
          <w:sz w:val="24"/>
          <w:szCs w:val="24"/>
        </w:rPr>
        <w:t>EMPREGOS PÚBLICOS EXTINTOS</w:t>
      </w:r>
    </w:p>
    <w:p w14:paraId="7F87DE27" w14:textId="77777777" w:rsidR="007F607F" w:rsidRPr="006E428A" w:rsidRDefault="007F607F" w:rsidP="007F607F">
      <w:pPr>
        <w:spacing w:after="0" w:line="300" w:lineRule="auto"/>
        <w:ind w:left="567" w:firstLine="1134"/>
        <w:jc w:val="center"/>
        <w:rPr>
          <w:rFonts w:ascii="Times New Roman" w:hAnsi="Times New Roman"/>
          <w:b/>
          <w:iCs/>
          <w:sz w:val="24"/>
          <w:szCs w:val="24"/>
        </w:rPr>
      </w:pPr>
    </w:p>
    <w:p w14:paraId="1A627A7A" w14:textId="77777777" w:rsidR="007F607F" w:rsidRPr="006E428A" w:rsidRDefault="007F607F" w:rsidP="007F607F">
      <w:pPr>
        <w:spacing w:after="0" w:line="300" w:lineRule="auto"/>
        <w:ind w:left="567" w:firstLine="1134"/>
        <w:jc w:val="center"/>
        <w:rPr>
          <w:rFonts w:ascii="Times New Roman" w:hAnsi="Times New Roman"/>
          <w:b/>
          <w:iCs/>
          <w:sz w:val="24"/>
          <w:szCs w:val="24"/>
        </w:rPr>
      </w:pPr>
    </w:p>
    <w:tbl>
      <w:tblPr>
        <w:tblW w:w="9095" w:type="dxa"/>
        <w:tblInd w:w="534" w:type="dxa"/>
        <w:tblLayout w:type="fixed"/>
        <w:tblLook w:val="04A0" w:firstRow="1" w:lastRow="0" w:firstColumn="1" w:lastColumn="0" w:noHBand="0" w:noVBand="1"/>
      </w:tblPr>
      <w:tblGrid>
        <w:gridCol w:w="2770"/>
        <w:gridCol w:w="3078"/>
        <w:gridCol w:w="1539"/>
        <w:gridCol w:w="1708"/>
      </w:tblGrid>
      <w:tr w:rsidR="007F607F" w:rsidRPr="006E428A" w14:paraId="74C60E30" w14:textId="77777777" w:rsidTr="0031520F">
        <w:trPr>
          <w:trHeight w:val="567"/>
        </w:trPr>
        <w:tc>
          <w:tcPr>
            <w:tcW w:w="277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F015AFC" w14:textId="77777777" w:rsidR="007F607F" w:rsidRPr="006E428A" w:rsidRDefault="007F607F" w:rsidP="0031520F">
            <w:pPr>
              <w:widowControl w:val="0"/>
              <w:spacing w:after="0" w:line="240" w:lineRule="auto"/>
              <w:jc w:val="center"/>
              <w:rPr>
                <w:rFonts w:ascii="Times New Roman" w:hAnsi="Times New Roman"/>
                <w:b/>
                <w:sz w:val="24"/>
                <w:szCs w:val="24"/>
              </w:rPr>
            </w:pPr>
            <w:r w:rsidRPr="006E428A">
              <w:rPr>
                <w:rFonts w:ascii="Times New Roman" w:hAnsi="Times New Roman"/>
                <w:b/>
                <w:sz w:val="24"/>
                <w:szCs w:val="24"/>
              </w:rPr>
              <w:t>CARGO</w:t>
            </w:r>
          </w:p>
        </w:tc>
        <w:tc>
          <w:tcPr>
            <w:tcW w:w="307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20C4606" w14:textId="77777777" w:rsidR="007F607F" w:rsidRPr="006E428A" w:rsidRDefault="007F607F" w:rsidP="0031520F">
            <w:pPr>
              <w:widowControl w:val="0"/>
              <w:spacing w:after="0" w:line="240" w:lineRule="auto"/>
              <w:jc w:val="center"/>
              <w:rPr>
                <w:rFonts w:ascii="Times New Roman" w:hAnsi="Times New Roman"/>
                <w:b/>
                <w:sz w:val="24"/>
                <w:szCs w:val="24"/>
              </w:rPr>
            </w:pPr>
            <w:r w:rsidRPr="006E428A">
              <w:rPr>
                <w:rFonts w:ascii="Times New Roman" w:hAnsi="Times New Roman"/>
                <w:b/>
                <w:sz w:val="24"/>
                <w:szCs w:val="24"/>
              </w:rPr>
              <w:t>REQUISITOS</w:t>
            </w:r>
          </w:p>
        </w:tc>
        <w:tc>
          <w:tcPr>
            <w:tcW w:w="153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BE70ACE" w14:textId="77777777" w:rsidR="007F607F" w:rsidRPr="006E428A" w:rsidRDefault="007F607F" w:rsidP="0031520F">
            <w:pPr>
              <w:widowControl w:val="0"/>
              <w:spacing w:after="0" w:line="240" w:lineRule="auto"/>
              <w:jc w:val="center"/>
              <w:rPr>
                <w:rFonts w:ascii="Times New Roman" w:hAnsi="Times New Roman"/>
                <w:b/>
                <w:sz w:val="24"/>
                <w:szCs w:val="24"/>
              </w:rPr>
            </w:pPr>
            <w:r w:rsidRPr="006E428A">
              <w:rPr>
                <w:rFonts w:ascii="Times New Roman" w:hAnsi="Times New Roman"/>
                <w:b/>
                <w:sz w:val="24"/>
                <w:szCs w:val="24"/>
              </w:rPr>
              <w:t>JORNADA</w:t>
            </w:r>
          </w:p>
        </w:tc>
        <w:tc>
          <w:tcPr>
            <w:tcW w:w="170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9964446" w14:textId="77777777" w:rsidR="007F607F" w:rsidRPr="006E428A" w:rsidRDefault="007F607F" w:rsidP="0031520F">
            <w:pPr>
              <w:widowControl w:val="0"/>
              <w:spacing w:after="0" w:line="240" w:lineRule="auto"/>
              <w:jc w:val="center"/>
              <w:rPr>
                <w:rFonts w:ascii="Times New Roman" w:hAnsi="Times New Roman"/>
                <w:b/>
                <w:sz w:val="24"/>
                <w:szCs w:val="24"/>
              </w:rPr>
            </w:pPr>
            <w:r w:rsidRPr="006E428A">
              <w:rPr>
                <w:rFonts w:ascii="Times New Roman" w:hAnsi="Times New Roman"/>
                <w:b/>
                <w:sz w:val="24"/>
                <w:szCs w:val="24"/>
              </w:rPr>
              <w:t>QUANTIDADE</w:t>
            </w:r>
          </w:p>
        </w:tc>
      </w:tr>
      <w:tr w:rsidR="007F607F" w:rsidRPr="006E428A" w14:paraId="1007FB55" w14:textId="77777777" w:rsidTr="0031520F">
        <w:trPr>
          <w:trHeight w:val="476"/>
        </w:trPr>
        <w:tc>
          <w:tcPr>
            <w:tcW w:w="27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1B42B1" w14:textId="77777777" w:rsidR="007F607F" w:rsidRPr="006E428A" w:rsidRDefault="007F607F" w:rsidP="0031520F">
            <w:pPr>
              <w:widowControl w:val="0"/>
              <w:spacing w:after="0" w:line="240" w:lineRule="auto"/>
              <w:jc w:val="center"/>
              <w:rPr>
                <w:rFonts w:ascii="Times New Roman" w:hAnsi="Times New Roman"/>
                <w:sz w:val="24"/>
                <w:szCs w:val="24"/>
              </w:rPr>
            </w:pPr>
            <w:r w:rsidRPr="006E428A">
              <w:rPr>
                <w:rFonts w:ascii="Times New Roman" w:hAnsi="Times New Roman"/>
                <w:sz w:val="24"/>
                <w:szCs w:val="24"/>
              </w:rPr>
              <w:t xml:space="preserve">Assessor Jurídico </w:t>
            </w:r>
          </w:p>
        </w:tc>
        <w:tc>
          <w:tcPr>
            <w:tcW w:w="30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DA78DC" w14:textId="77777777" w:rsidR="007F607F" w:rsidRPr="006E428A" w:rsidRDefault="007F607F" w:rsidP="0031520F">
            <w:pPr>
              <w:widowControl w:val="0"/>
              <w:spacing w:after="0" w:line="240" w:lineRule="auto"/>
              <w:jc w:val="center"/>
              <w:rPr>
                <w:rFonts w:ascii="Times New Roman" w:hAnsi="Times New Roman"/>
                <w:sz w:val="24"/>
                <w:szCs w:val="24"/>
              </w:rPr>
            </w:pPr>
            <w:r w:rsidRPr="006E428A">
              <w:rPr>
                <w:rFonts w:ascii="Times New Roman" w:hAnsi="Times New Roman"/>
                <w:sz w:val="24"/>
                <w:szCs w:val="24"/>
              </w:rPr>
              <w:t xml:space="preserve">Ensino Superior </w:t>
            </w:r>
          </w:p>
        </w:tc>
        <w:tc>
          <w:tcPr>
            <w:tcW w:w="15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5B73CD" w14:textId="71771D60" w:rsidR="007F607F" w:rsidRPr="006E428A" w:rsidRDefault="006E428A" w:rsidP="0031520F">
            <w:pPr>
              <w:widowControl w:val="0"/>
              <w:spacing w:after="0" w:line="240" w:lineRule="auto"/>
              <w:jc w:val="center"/>
              <w:rPr>
                <w:rFonts w:ascii="Times New Roman" w:hAnsi="Times New Roman"/>
                <w:sz w:val="24"/>
                <w:szCs w:val="24"/>
              </w:rPr>
            </w:pPr>
            <w:r w:rsidRPr="006E428A">
              <w:rPr>
                <w:rFonts w:ascii="Times New Roman" w:hAnsi="Times New Roman"/>
                <w:sz w:val="24"/>
                <w:szCs w:val="24"/>
              </w:rPr>
              <w:t>2</w:t>
            </w:r>
            <w:r w:rsidR="007F607F" w:rsidRPr="006E428A">
              <w:rPr>
                <w:rFonts w:ascii="Times New Roman" w:hAnsi="Times New Roman"/>
                <w:sz w:val="24"/>
                <w:szCs w:val="24"/>
              </w:rPr>
              <w:t>0h</w:t>
            </w:r>
          </w:p>
        </w:tc>
        <w:tc>
          <w:tcPr>
            <w:tcW w:w="1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765E2F" w14:textId="77777777" w:rsidR="007F607F" w:rsidRPr="006E428A" w:rsidRDefault="007F607F" w:rsidP="0031520F">
            <w:pPr>
              <w:widowControl w:val="0"/>
              <w:spacing w:after="0" w:line="240" w:lineRule="auto"/>
              <w:jc w:val="center"/>
              <w:rPr>
                <w:rFonts w:ascii="Times New Roman" w:hAnsi="Times New Roman"/>
                <w:sz w:val="24"/>
                <w:szCs w:val="24"/>
              </w:rPr>
            </w:pPr>
            <w:r w:rsidRPr="006E428A">
              <w:rPr>
                <w:rFonts w:ascii="Times New Roman" w:hAnsi="Times New Roman"/>
                <w:sz w:val="24"/>
                <w:szCs w:val="24"/>
              </w:rPr>
              <w:t>01</w:t>
            </w:r>
          </w:p>
        </w:tc>
      </w:tr>
    </w:tbl>
    <w:p w14:paraId="1D419F95" w14:textId="77777777" w:rsidR="007F607F" w:rsidRPr="006E428A" w:rsidRDefault="007F607F" w:rsidP="007F607F">
      <w:pPr>
        <w:spacing w:after="0" w:line="300" w:lineRule="auto"/>
        <w:ind w:left="567" w:firstLine="1134"/>
        <w:jc w:val="center"/>
        <w:rPr>
          <w:rFonts w:ascii="Times New Roman" w:hAnsi="Times New Roman"/>
          <w:b/>
          <w:iCs/>
          <w:sz w:val="24"/>
          <w:szCs w:val="24"/>
        </w:rPr>
      </w:pPr>
    </w:p>
    <w:p w14:paraId="7993D757" w14:textId="77777777" w:rsidR="007F607F" w:rsidRPr="006E428A" w:rsidRDefault="007F607F" w:rsidP="007F607F">
      <w:pPr>
        <w:spacing w:after="0" w:line="300" w:lineRule="auto"/>
        <w:rPr>
          <w:rFonts w:ascii="Times New Roman" w:hAnsi="Times New Roman"/>
          <w:b/>
          <w:iCs/>
          <w:sz w:val="24"/>
          <w:szCs w:val="24"/>
        </w:rPr>
      </w:pPr>
    </w:p>
    <w:p w14:paraId="37B917FF" w14:textId="77777777" w:rsidR="007F607F" w:rsidRPr="006E428A" w:rsidRDefault="007F607F" w:rsidP="007F607F">
      <w:pPr>
        <w:spacing w:after="0" w:line="300" w:lineRule="auto"/>
        <w:rPr>
          <w:rFonts w:ascii="Times New Roman" w:hAnsi="Times New Roman"/>
          <w:b/>
          <w:iCs/>
          <w:sz w:val="24"/>
          <w:szCs w:val="24"/>
        </w:rPr>
      </w:pPr>
    </w:p>
    <w:p w14:paraId="52DA60FC" w14:textId="77777777" w:rsidR="007F607F" w:rsidRPr="006E428A" w:rsidRDefault="007F607F" w:rsidP="007F607F">
      <w:pPr>
        <w:spacing w:after="0" w:line="300" w:lineRule="auto"/>
        <w:rPr>
          <w:rFonts w:ascii="Times New Roman" w:hAnsi="Times New Roman"/>
          <w:b/>
          <w:iCs/>
          <w:sz w:val="24"/>
          <w:szCs w:val="24"/>
        </w:rPr>
      </w:pPr>
    </w:p>
    <w:p w14:paraId="1EC78B1A" w14:textId="77777777" w:rsidR="007F607F" w:rsidRPr="006E428A" w:rsidRDefault="007F607F" w:rsidP="007F607F">
      <w:pPr>
        <w:spacing w:after="0" w:line="300" w:lineRule="auto"/>
        <w:rPr>
          <w:rFonts w:ascii="Times New Roman" w:hAnsi="Times New Roman"/>
          <w:b/>
          <w:iCs/>
          <w:sz w:val="24"/>
          <w:szCs w:val="24"/>
        </w:rPr>
      </w:pPr>
    </w:p>
    <w:p w14:paraId="683018F8" w14:textId="77777777" w:rsidR="007F607F" w:rsidRPr="006E428A" w:rsidRDefault="007F607F" w:rsidP="007F607F">
      <w:pPr>
        <w:spacing w:after="0" w:line="300" w:lineRule="auto"/>
        <w:rPr>
          <w:rFonts w:ascii="Times New Roman" w:hAnsi="Times New Roman"/>
          <w:b/>
          <w:iCs/>
          <w:sz w:val="24"/>
          <w:szCs w:val="24"/>
        </w:rPr>
      </w:pPr>
    </w:p>
    <w:p w14:paraId="183AC899" w14:textId="77777777" w:rsidR="007F607F" w:rsidRPr="006E428A" w:rsidRDefault="007F607F" w:rsidP="007F607F">
      <w:pPr>
        <w:spacing w:after="0" w:line="300" w:lineRule="auto"/>
        <w:rPr>
          <w:rFonts w:ascii="Times New Roman" w:hAnsi="Times New Roman"/>
          <w:b/>
          <w:iCs/>
          <w:sz w:val="24"/>
          <w:szCs w:val="24"/>
        </w:rPr>
      </w:pPr>
    </w:p>
    <w:p w14:paraId="222E5BA4" w14:textId="77777777" w:rsidR="007F607F" w:rsidRPr="006E428A" w:rsidRDefault="007F607F" w:rsidP="007F607F">
      <w:pPr>
        <w:spacing w:after="0" w:line="300" w:lineRule="auto"/>
        <w:rPr>
          <w:rFonts w:ascii="Times New Roman" w:hAnsi="Times New Roman"/>
          <w:b/>
          <w:iCs/>
          <w:sz w:val="24"/>
          <w:szCs w:val="24"/>
        </w:rPr>
      </w:pPr>
    </w:p>
    <w:p w14:paraId="677E760C" w14:textId="77777777" w:rsidR="007F607F" w:rsidRPr="006E428A" w:rsidRDefault="007F607F" w:rsidP="007F607F">
      <w:pPr>
        <w:spacing w:after="0" w:line="300" w:lineRule="auto"/>
        <w:rPr>
          <w:rFonts w:ascii="Times New Roman" w:hAnsi="Times New Roman"/>
          <w:b/>
          <w:iCs/>
          <w:sz w:val="24"/>
          <w:szCs w:val="24"/>
        </w:rPr>
      </w:pPr>
    </w:p>
    <w:p w14:paraId="79839188" w14:textId="77777777" w:rsidR="007F607F" w:rsidRPr="006E428A" w:rsidRDefault="007F607F" w:rsidP="007F607F">
      <w:pPr>
        <w:spacing w:after="0" w:line="300" w:lineRule="auto"/>
        <w:rPr>
          <w:rFonts w:ascii="Times New Roman" w:hAnsi="Times New Roman"/>
          <w:b/>
          <w:iCs/>
          <w:sz w:val="24"/>
          <w:szCs w:val="24"/>
        </w:rPr>
      </w:pPr>
    </w:p>
    <w:p w14:paraId="4773132E" w14:textId="77777777" w:rsidR="007F607F" w:rsidRPr="006E428A" w:rsidRDefault="007F607F" w:rsidP="007F607F">
      <w:pPr>
        <w:spacing w:after="0" w:line="300" w:lineRule="auto"/>
        <w:rPr>
          <w:rFonts w:ascii="Times New Roman" w:hAnsi="Times New Roman"/>
          <w:b/>
          <w:iCs/>
          <w:sz w:val="24"/>
          <w:szCs w:val="24"/>
        </w:rPr>
      </w:pPr>
    </w:p>
    <w:p w14:paraId="24B3A075" w14:textId="77777777" w:rsidR="007F607F" w:rsidRPr="006E428A" w:rsidRDefault="007F607F" w:rsidP="007F607F">
      <w:pPr>
        <w:spacing w:after="0" w:line="300" w:lineRule="auto"/>
        <w:rPr>
          <w:rFonts w:ascii="Times New Roman" w:hAnsi="Times New Roman"/>
          <w:b/>
          <w:iCs/>
          <w:sz w:val="24"/>
          <w:szCs w:val="24"/>
        </w:rPr>
      </w:pPr>
    </w:p>
    <w:p w14:paraId="1A1F6CB1" w14:textId="77777777" w:rsidR="007F607F" w:rsidRPr="006E428A" w:rsidRDefault="007F607F" w:rsidP="007F607F">
      <w:pPr>
        <w:spacing w:after="0" w:line="300" w:lineRule="auto"/>
        <w:rPr>
          <w:rFonts w:ascii="Times New Roman" w:hAnsi="Times New Roman"/>
          <w:b/>
          <w:iCs/>
          <w:sz w:val="24"/>
          <w:szCs w:val="24"/>
        </w:rPr>
      </w:pPr>
    </w:p>
    <w:p w14:paraId="42998104" w14:textId="77777777" w:rsidR="007F607F" w:rsidRPr="006E428A" w:rsidRDefault="007F607F" w:rsidP="007F607F">
      <w:pPr>
        <w:spacing w:after="0" w:line="300" w:lineRule="auto"/>
        <w:rPr>
          <w:rFonts w:ascii="Times New Roman" w:hAnsi="Times New Roman"/>
          <w:b/>
          <w:iCs/>
          <w:sz w:val="24"/>
          <w:szCs w:val="24"/>
        </w:rPr>
      </w:pPr>
    </w:p>
    <w:p w14:paraId="15F75192" w14:textId="77777777" w:rsidR="007F607F" w:rsidRPr="006E428A" w:rsidRDefault="007F607F" w:rsidP="007F607F">
      <w:pPr>
        <w:spacing w:after="0" w:line="300" w:lineRule="auto"/>
        <w:rPr>
          <w:rFonts w:ascii="Times New Roman" w:hAnsi="Times New Roman"/>
          <w:b/>
          <w:iCs/>
          <w:sz w:val="24"/>
          <w:szCs w:val="24"/>
        </w:rPr>
      </w:pPr>
    </w:p>
    <w:p w14:paraId="4C00FCB8" w14:textId="77777777" w:rsidR="007F607F" w:rsidRPr="006E428A" w:rsidRDefault="007F607F" w:rsidP="007F607F">
      <w:pPr>
        <w:spacing w:after="0" w:line="300" w:lineRule="auto"/>
        <w:rPr>
          <w:rFonts w:ascii="Times New Roman" w:hAnsi="Times New Roman"/>
          <w:b/>
          <w:iCs/>
          <w:sz w:val="24"/>
          <w:szCs w:val="24"/>
        </w:rPr>
      </w:pPr>
    </w:p>
    <w:p w14:paraId="5CEBFEE6" w14:textId="77777777" w:rsidR="007F607F" w:rsidRPr="006E428A" w:rsidRDefault="007F607F" w:rsidP="007F607F">
      <w:pPr>
        <w:spacing w:after="0" w:line="300" w:lineRule="auto"/>
        <w:rPr>
          <w:rFonts w:ascii="Times New Roman" w:hAnsi="Times New Roman"/>
          <w:b/>
          <w:iCs/>
          <w:sz w:val="24"/>
          <w:szCs w:val="24"/>
        </w:rPr>
      </w:pPr>
    </w:p>
    <w:p w14:paraId="649EB883" w14:textId="77777777" w:rsidR="007F607F" w:rsidRPr="006E428A" w:rsidRDefault="007F607F" w:rsidP="007F607F">
      <w:pPr>
        <w:spacing w:after="0" w:line="300" w:lineRule="auto"/>
        <w:rPr>
          <w:rFonts w:ascii="Times New Roman" w:hAnsi="Times New Roman"/>
          <w:b/>
          <w:iCs/>
          <w:sz w:val="24"/>
          <w:szCs w:val="24"/>
        </w:rPr>
      </w:pPr>
    </w:p>
    <w:p w14:paraId="38195634" w14:textId="77777777" w:rsidR="007F607F" w:rsidRPr="006E428A" w:rsidRDefault="007F607F" w:rsidP="007F607F">
      <w:pPr>
        <w:spacing w:after="0" w:line="300" w:lineRule="auto"/>
        <w:rPr>
          <w:rFonts w:ascii="Times New Roman" w:hAnsi="Times New Roman"/>
          <w:b/>
          <w:iCs/>
          <w:sz w:val="24"/>
          <w:szCs w:val="24"/>
        </w:rPr>
      </w:pPr>
    </w:p>
    <w:p w14:paraId="3F0CCFD9" w14:textId="77777777" w:rsidR="007F607F" w:rsidRPr="006E428A" w:rsidRDefault="007F607F" w:rsidP="007F607F">
      <w:pPr>
        <w:spacing w:after="0" w:line="300" w:lineRule="auto"/>
        <w:rPr>
          <w:rFonts w:ascii="Times New Roman" w:hAnsi="Times New Roman"/>
          <w:b/>
          <w:iCs/>
          <w:sz w:val="24"/>
          <w:szCs w:val="24"/>
        </w:rPr>
      </w:pPr>
    </w:p>
    <w:p w14:paraId="698E9231" w14:textId="77777777" w:rsidR="007F607F" w:rsidRPr="006E428A" w:rsidRDefault="007F607F" w:rsidP="007F607F">
      <w:pPr>
        <w:spacing w:after="0" w:line="300" w:lineRule="auto"/>
        <w:rPr>
          <w:rFonts w:ascii="Times New Roman" w:hAnsi="Times New Roman"/>
          <w:b/>
          <w:iCs/>
          <w:sz w:val="24"/>
          <w:szCs w:val="24"/>
        </w:rPr>
      </w:pPr>
    </w:p>
    <w:p w14:paraId="1D8B6441" w14:textId="77777777" w:rsidR="007F607F" w:rsidRPr="006E428A" w:rsidRDefault="007F607F" w:rsidP="007F607F">
      <w:pPr>
        <w:spacing w:after="0" w:line="300" w:lineRule="auto"/>
        <w:rPr>
          <w:rFonts w:ascii="Times New Roman" w:hAnsi="Times New Roman"/>
          <w:b/>
          <w:iCs/>
          <w:sz w:val="24"/>
          <w:szCs w:val="24"/>
        </w:rPr>
      </w:pPr>
    </w:p>
    <w:p w14:paraId="0791CE29" w14:textId="77777777" w:rsidR="007F607F" w:rsidRPr="006E428A" w:rsidRDefault="007F607F" w:rsidP="007F607F">
      <w:pPr>
        <w:spacing w:after="0" w:line="300" w:lineRule="auto"/>
        <w:rPr>
          <w:rFonts w:ascii="Times New Roman" w:hAnsi="Times New Roman"/>
          <w:b/>
          <w:iCs/>
          <w:sz w:val="24"/>
          <w:szCs w:val="24"/>
        </w:rPr>
      </w:pPr>
    </w:p>
    <w:p w14:paraId="06964D8A" w14:textId="77777777" w:rsidR="007F607F" w:rsidRPr="006E428A" w:rsidRDefault="007F607F" w:rsidP="007F607F">
      <w:pPr>
        <w:spacing w:after="0" w:line="300" w:lineRule="auto"/>
        <w:rPr>
          <w:rFonts w:ascii="Times New Roman" w:hAnsi="Times New Roman"/>
          <w:b/>
          <w:iCs/>
          <w:sz w:val="24"/>
          <w:szCs w:val="24"/>
        </w:rPr>
      </w:pPr>
    </w:p>
    <w:p w14:paraId="4F295DAE" w14:textId="77777777" w:rsidR="007F607F" w:rsidRPr="006E428A" w:rsidRDefault="007F607F" w:rsidP="007F607F">
      <w:pPr>
        <w:spacing w:after="0" w:line="300" w:lineRule="auto"/>
        <w:rPr>
          <w:rFonts w:ascii="Times New Roman" w:hAnsi="Times New Roman"/>
          <w:b/>
          <w:iCs/>
          <w:sz w:val="24"/>
          <w:szCs w:val="24"/>
        </w:rPr>
      </w:pPr>
    </w:p>
    <w:p w14:paraId="00FBBF0C" w14:textId="77777777" w:rsidR="007F607F" w:rsidRDefault="007F607F" w:rsidP="007F607F">
      <w:pPr>
        <w:spacing w:after="0" w:line="300" w:lineRule="auto"/>
        <w:rPr>
          <w:rFonts w:ascii="Times New Roman" w:hAnsi="Times New Roman"/>
          <w:b/>
          <w:iCs/>
          <w:sz w:val="24"/>
          <w:szCs w:val="24"/>
        </w:rPr>
      </w:pPr>
    </w:p>
    <w:p w14:paraId="2CB52342" w14:textId="77777777" w:rsidR="006E428A" w:rsidRPr="006E428A" w:rsidRDefault="006E428A" w:rsidP="007F607F">
      <w:pPr>
        <w:spacing w:after="0" w:line="300" w:lineRule="auto"/>
        <w:rPr>
          <w:rFonts w:ascii="Times New Roman" w:hAnsi="Times New Roman"/>
          <w:b/>
          <w:iCs/>
          <w:sz w:val="24"/>
          <w:szCs w:val="24"/>
        </w:rPr>
      </w:pPr>
    </w:p>
    <w:p w14:paraId="54DCD2E0" w14:textId="77777777" w:rsidR="007F607F" w:rsidRPr="006E428A" w:rsidRDefault="007F607F" w:rsidP="007F607F">
      <w:pPr>
        <w:spacing w:after="0" w:line="300" w:lineRule="auto"/>
        <w:rPr>
          <w:rFonts w:ascii="Times New Roman" w:hAnsi="Times New Roman"/>
          <w:b/>
          <w:iCs/>
          <w:sz w:val="24"/>
          <w:szCs w:val="24"/>
        </w:rPr>
      </w:pPr>
    </w:p>
    <w:p w14:paraId="3692B8F6" w14:textId="77777777" w:rsidR="007F607F" w:rsidRPr="006E428A" w:rsidRDefault="007F607F" w:rsidP="007F607F">
      <w:pPr>
        <w:tabs>
          <w:tab w:val="left" w:pos="2760"/>
          <w:tab w:val="center" w:pos="4536"/>
        </w:tabs>
        <w:spacing w:after="0" w:line="300" w:lineRule="auto"/>
        <w:ind w:left="567"/>
        <w:jc w:val="center"/>
        <w:rPr>
          <w:rFonts w:ascii="Times New Roman" w:hAnsi="Times New Roman"/>
          <w:b/>
          <w:iCs/>
          <w:sz w:val="24"/>
          <w:szCs w:val="24"/>
        </w:rPr>
      </w:pPr>
    </w:p>
    <w:p w14:paraId="35CE95A7" w14:textId="77777777" w:rsidR="007F607F" w:rsidRPr="006E428A" w:rsidRDefault="007F607F" w:rsidP="007F607F">
      <w:pPr>
        <w:tabs>
          <w:tab w:val="left" w:pos="2760"/>
          <w:tab w:val="center" w:pos="4536"/>
        </w:tabs>
        <w:spacing w:after="0" w:line="300" w:lineRule="auto"/>
        <w:ind w:left="567"/>
        <w:jc w:val="center"/>
        <w:rPr>
          <w:rFonts w:ascii="Times New Roman" w:hAnsi="Times New Roman"/>
          <w:b/>
          <w:iCs/>
          <w:sz w:val="24"/>
          <w:szCs w:val="24"/>
        </w:rPr>
      </w:pPr>
      <w:r w:rsidRPr="006E428A">
        <w:rPr>
          <w:rFonts w:ascii="Times New Roman" w:hAnsi="Times New Roman"/>
          <w:b/>
          <w:iCs/>
          <w:sz w:val="24"/>
          <w:szCs w:val="24"/>
        </w:rPr>
        <w:t>ANEXO IV</w:t>
      </w:r>
    </w:p>
    <w:p w14:paraId="514FEACE" w14:textId="77777777" w:rsidR="007F607F" w:rsidRPr="006E428A" w:rsidRDefault="007F607F" w:rsidP="007F607F">
      <w:pPr>
        <w:spacing w:after="0" w:line="300" w:lineRule="auto"/>
        <w:ind w:left="567"/>
        <w:jc w:val="center"/>
        <w:rPr>
          <w:rFonts w:ascii="Times New Roman" w:hAnsi="Times New Roman"/>
          <w:b/>
          <w:iCs/>
          <w:sz w:val="24"/>
          <w:szCs w:val="24"/>
        </w:rPr>
      </w:pPr>
      <w:r w:rsidRPr="006E428A">
        <w:rPr>
          <w:rFonts w:ascii="Times New Roman" w:hAnsi="Times New Roman"/>
          <w:b/>
          <w:sz w:val="24"/>
          <w:szCs w:val="24"/>
        </w:rPr>
        <w:t>EMPREGOS PÚBLICOS A SEREM EXTINTOS NA VACÂNCIA</w:t>
      </w:r>
    </w:p>
    <w:p w14:paraId="01EFB117" w14:textId="77777777" w:rsidR="007F607F" w:rsidRPr="006E428A" w:rsidRDefault="007F607F" w:rsidP="007F607F">
      <w:pPr>
        <w:spacing w:after="0" w:line="300" w:lineRule="auto"/>
        <w:ind w:left="567" w:firstLine="1134"/>
        <w:jc w:val="center"/>
        <w:rPr>
          <w:rFonts w:ascii="Times New Roman" w:hAnsi="Times New Roman"/>
          <w:b/>
          <w:iCs/>
          <w:sz w:val="24"/>
          <w:szCs w:val="24"/>
        </w:rPr>
      </w:pPr>
    </w:p>
    <w:p w14:paraId="63696112" w14:textId="77777777" w:rsidR="007F607F" w:rsidRPr="006E428A" w:rsidRDefault="007F607F" w:rsidP="007F607F">
      <w:pPr>
        <w:spacing w:after="0" w:line="300" w:lineRule="auto"/>
        <w:ind w:left="567" w:firstLine="1134"/>
        <w:jc w:val="center"/>
        <w:rPr>
          <w:rFonts w:ascii="Times New Roman" w:hAnsi="Times New Roman"/>
          <w:b/>
          <w:iCs/>
          <w:sz w:val="24"/>
          <w:szCs w:val="24"/>
        </w:rPr>
      </w:pPr>
    </w:p>
    <w:tbl>
      <w:tblPr>
        <w:tblW w:w="9081" w:type="dxa"/>
        <w:tblInd w:w="534" w:type="dxa"/>
        <w:tblLayout w:type="fixed"/>
        <w:tblLook w:val="04A0" w:firstRow="1" w:lastRow="0" w:firstColumn="1" w:lastColumn="0" w:noHBand="0" w:noVBand="1"/>
      </w:tblPr>
      <w:tblGrid>
        <w:gridCol w:w="2766"/>
        <w:gridCol w:w="3073"/>
        <w:gridCol w:w="1537"/>
        <w:gridCol w:w="1705"/>
      </w:tblGrid>
      <w:tr w:rsidR="007F607F" w:rsidRPr="006E428A" w14:paraId="65F3AD5C" w14:textId="77777777" w:rsidTr="0031520F">
        <w:trPr>
          <w:trHeight w:val="494"/>
        </w:trPr>
        <w:tc>
          <w:tcPr>
            <w:tcW w:w="276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CBDE5B4" w14:textId="77777777" w:rsidR="007F607F" w:rsidRPr="006E428A" w:rsidRDefault="007F607F" w:rsidP="0031520F">
            <w:pPr>
              <w:widowControl w:val="0"/>
              <w:spacing w:after="0" w:line="240" w:lineRule="auto"/>
              <w:jc w:val="center"/>
              <w:rPr>
                <w:rFonts w:ascii="Times New Roman" w:hAnsi="Times New Roman"/>
                <w:b/>
                <w:sz w:val="24"/>
                <w:szCs w:val="24"/>
              </w:rPr>
            </w:pPr>
            <w:r w:rsidRPr="006E428A">
              <w:rPr>
                <w:rFonts w:ascii="Times New Roman" w:hAnsi="Times New Roman"/>
                <w:b/>
                <w:sz w:val="24"/>
                <w:szCs w:val="24"/>
              </w:rPr>
              <w:t>CARGO</w:t>
            </w:r>
          </w:p>
        </w:tc>
        <w:tc>
          <w:tcPr>
            <w:tcW w:w="307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C220606" w14:textId="77777777" w:rsidR="007F607F" w:rsidRPr="006E428A" w:rsidRDefault="007F607F" w:rsidP="0031520F">
            <w:pPr>
              <w:widowControl w:val="0"/>
              <w:spacing w:after="0" w:line="240" w:lineRule="auto"/>
              <w:jc w:val="center"/>
              <w:rPr>
                <w:rFonts w:ascii="Times New Roman" w:hAnsi="Times New Roman"/>
                <w:b/>
                <w:sz w:val="24"/>
                <w:szCs w:val="24"/>
              </w:rPr>
            </w:pPr>
            <w:r w:rsidRPr="006E428A">
              <w:rPr>
                <w:rFonts w:ascii="Times New Roman" w:hAnsi="Times New Roman"/>
                <w:b/>
                <w:sz w:val="24"/>
                <w:szCs w:val="24"/>
              </w:rPr>
              <w:t>REQUISITOS</w:t>
            </w:r>
          </w:p>
        </w:tc>
        <w:tc>
          <w:tcPr>
            <w:tcW w:w="153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04E1A00" w14:textId="77777777" w:rsidR="007F607F" w:rsidRPr="006E428A" w:rsidRDefault="007F607F" w:rsidP="0031520F">
            <w:pPr>
              <w:widowControl w:val="0"/>
              <w:spacing w:after="0" w:line="240" w:lineRule="auto"/>
              <w:jc w:val="center"/>
              <w:rPr>
                <w:rFonts w:ascii="Times New Roman" w:hAnsi="Times New Roman"/>
                <w:b/>
                <w:sz w:val="24"/>
                <w:szCs w:val="24"/>
              </w:rPr>
            </w:pPr>
            <w:r w:rsidRPr="006E428A">
              <w:rPr>
                <w:rFonts w:ascii="Times New Roman" w:hAnsi="Times New Roman"/>
                <w:b/>
                <w:sz w:val="24"/>
                <w:szCs w:val="24"/>
              </w:rPr>
              <w:t>JORNADA</w:t>
            </w:r>
          </w:p>
        </w:tc>
        <w:tc>
          <w:tcPr>
            <w:tcW w:w="170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F485BBA" w14:textId="77777777" w:rsidR="007F607F" w:rsidRPr="006E428A" w:rsidRDefault="007F607F" w:rsidP="0031520F">
            <w:pPr>
              <w:widowControl w:val="0"/>
              <w:spacing w:after="0" w:line="240" w:lineRule="auto"/>
              <w:jc w:val="center"/>
              <w:rPr>
                <w:rFonts w:ascii="Times New Roman" w:hAnsi="Times New Roman"/>
                <w:b/>
                <w:sz w:val="24"/>
                <w:szCs w:val="24"/>
              </w:rPr>
            </w:pPr>
            <w:r w:rsidRPr="006E428A">
              <w:rPr>
                <w:rFonts w:ascii="Times New Roman" w:hAnsi="Times New Roman"/>
                <w:b/>
                <w:sz w:val="24"/>
                <w:szCs w:val="24"/>
              </w:rPr>
              <w:t>QUANTIDADE</w:t>
            </w:r>
          </w:p>
        </w:tc>
      </w:tr>
      <w:tr w:rsidR="007F607F" w:rsidRPr="006E428A" w14:paraId="0F6620DC" w14:textId="77777777" w:rsidTr="0031520F">
        <w:trPr>
          <w:trHeight w:val="414"/>
        </w:trPr>
        <w:tc>
          <w:tcPr>
            <w:tcW w:w="27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4E8481" w14:textId="77777777" w:rsidR="007F607F" w:rsidRPr="006E428A" w:rsidRDefault="007F607F" w:rsidP="0031520F">
            <w:pPr>
              <w:widowControl w:val="0"/>
              <w:spacing w:after="0" w:line="240" w:lineRule="auto"/>
              <w:jc w:val="center"/>
              <w:rPr>
                <w:rFonts w:ascii="Times New Roman" w:hAnsi="Times New Roman"/>
                <w:sz w:val="24"/>
                <w:szCs w:val="24"/>
              </w:rPr>
            </w:pPr>
            <w:r w:rsidRPr="006E428A">
              <w:rPr>
                <w:rFonts w:ascii="Times New Roman" w:hAnsi="Times New Roman"/>
                <w:sz w:val="24"/>
                <w:szCs w:val="24"/>
              </w:rPr>
              <w:t>Técnico Administrativo</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3E19C9" w14:textId="77777777" w:rsidR="007F607F" w:rsidRPr="006E428A" w:rsidRDefault="007F607F" w:rsidP="0031520F">
            <w:pPr>
              <w:widowControl w:val="0"/>
              <w:spacing w:after="0" w:line="240" w:lineRule="auto"/>
              <w:jc w:val="center"/>
              <w:rPr>
                <w:rFonts w:ascii="Times New Roman" w:hAnsi="Times New Roman"/>
                <w:sz w:val="24"/>
                <w:szCs w:val="24"/>
              </w:rPr>
            </w:pPr>
            <w:r w:rsidRPr="006E428A">
              <w:rPr>
                <w:rFonts w:ascii="Times New Roman" w:hAnsi="Times New Roman"/>
                <w:sz w:val="24"/>
                <w:szCs w:val="24"/>
              </w:rPr>
              <w:t xml:space="preserve">Ensino Médio </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701474" w14:textId="77777777" w:rsidR="007F607F" w:rsidRPr="006E428A" w:rsidRDefault="007F607F" w:rsidP="0031520F">
            <w:pPr>
              <w:widowControl w:val="0"/>
              <w:spacing w:after="0" w:line="240" w:lineRule="auto"/>
              <w:jc w:val="center"/>
              <w:rPr>
                <w:rFonts w:ascii="Times New Roman" w:hAnsi="Times New Roman"/>
                <w:sz w:val="24"/>
                <w:szCs w:val="24"/>
              </w:rPr>
            </w:pPr>
            <w:r w:rsidRPr="006E428A">
              <w:rPr>
                <w:rFonts w:ascii="Times New Roman" w:hAnsi="Times New Roman"/>
                <w:sz w:val="24"/>
                <w:szCs w:val="24"/>
              </w:rPr>
              <w:t>40h</w:t>
            </w:r>
          </w:p>
        </w:tc>
        <w:tc>
          <w:tcPr>
            <w:tcW w:w="17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CD774A" w14:textId="77777777" w:rsidR="007F607F" w:rsidRPr="006E428A" w:rsidRDefault="007F607F" w:rsidP="0031520F">
            <w:pPr>
              <w:widowControl w:val="0"/>
              <w:spacing w:after="0" w:line="240" w:lineRule="auto"/>
              <w:jc w:val="center"/>
              <w:rPr>
                <w:rFonts w:ascii="Times New Roman" w:hAnsi="Times New Roman"/>
                <w:sz w:val="24"/>
                <w:szCs w:val="24"/>
              </w:rPr>
            </w:pPr>
            <w:r w:rsidRPr="006E428A">
              <w:rPr>
                <w:rFonts w:ascii="Times New Roman" w:hAnsi="Times New Roman"/>
                <w:sz w:val="24"/>
                <w:szCs w:val="24"/>
              </w:rPr>
              <w:t>01</w:t>
            </w:r>
          </w:p>
        </w:tc>
      </w:tr>
    </w:tbl>
    <w:p w14:paraId="5C075CA1" w14:textId="77777777" w:rsidR="007F607F" w:rsidRDefault="007F607F" w:rsidP="007F607F">
      <w:pPr>
        <w:spacing w:after="0" w:line="300" w:lineRule="auto"/>
        <w:ind w:left="567" w:firstLine="1134"/>
        <w:jc w:val="center"/>
        <w:rPr>
          <w:rFonts w:ascii="Arial" w:hAnsi="Arial" w:cs="Arial"/>
          <w:b/>
          <w:iCs/>
        </w:rPr>
      </w:pPr>
    </w:p>
    <w:p w14:paraId="21797BFC" w14:textId="77777777" w:rsidR="007F607F" w:rsidRDefault="007F607F" w:rsidP="007F607F">
      <w:pPr>
        <w:spacing w:after="0" w:line="300" w:lineRule="auto"/>
        <w:rPr>
          <w:rFonts w:ascii="Arial" w:hAnsi="Arial" w:cs="Arial"/>
          <w:b/>
          <w:iCs/>
        </w:rPr>
      </w:pPr>
    </w:p>
    <w:p w14:paraId="4C9630D0" w14:textId="77777777" w:rsidR="007F607F" w:rsidRDefault="007F607F" w:rsidP="007F607F">
      <w:pPr>
        <w:spacing w:after="0" w:line="300" w:lineRule="auto"/>
        <w:rPr>
          <w:rFonts w:ascii="Arial" w:hAnsi="Arial" w:cs="Arial"/>
          <w:b/>
          <w:iCs/>
        </w:rPr>
      </w:pPr>
    </w:p>
    <w:p w14:paraId="38DB733B" w14:textId="77777777" w:rsidR="007F607F" w:rsidRDefault="007F607F" w:rsidP="007F607F">
      <w:pPr>
        <w:spacing w:after="0" w:line="300" w:lineRule="auto"/>
        <w:rPr>
          <w:rFonts w:ascii="Arial" w:hAnsi="Arial" w:cs="Arial"/>
          <w:b/>
          <w:iCs/>
        </w:rPr>
      </w:pPr>
    </w:p>
    <w:p w14:paraId="55E065D7" w14:textId="77777777" w:rsidR="007F607F" w:rsidRDefault="007F607F" w:rsidP="007F607F">
      <w:pPr>
        <w:spacing w:after="0" w:line="300" w:lineRule="auto"/>
        <w:rPr>
          <w:rFonts w:ascii="Arial" w:hAnsi="Arial" w:cs="Arial"/>
          <w:b/>
          <w:iCs/>
        </w:rPr>
      </w:pPr>
    </w:p>
    <w:p w14:paraId="1CAFC6EB" w14:textId="77777777" w:rsidR="007F607F" w:rsidRDefault="007F607F" w:rsidP="007F607F">
      <w:pPr>
        <w:spacing w:after="0" w:line="300" w:lineRule="auto"/>
        <w:rPr>
          <w:rFonts w:ascii="Arial" w:hAnsi="Arial" w:cs="Arial"/>
          <w:b/>
          <w:iCs/>
        </w:rPr>
      </w:pPr>
    </w:p>
    <w:p w14:paraId="1E6EE8BC" w14:textId="77777777" w:rsidR="007F607F" w:rsidRDefault="007F607F" w:rsidP="007F607F">
      <w:pPr>
        <w:spacing w:after="0" w:line="300" w:lineRule="auto"/>
        <w:rPr>
          <w:rFonts w:ascii="Arial" w:hAnsi="Arial" w:cs="Arial"/>
          <w:b/>
          <w:iCs/>
        </w:rPr>
      </w:pPr>
    </w:p>
    <w:p w14:paraId="1FE33317" w14:textId="77777777" w:rsidR="007F607F" w:rsidRDefault="007F607F" w:rsidP="007F607F">
      <w:pPr>
        <w:spacing w:after="0" w:line="300" w:lineRule="auto"/>
        <w:rPr>
          <w:rFonts w:ascii="Arial" w:hAnsi="Arial" w:cs="Arial"/>
          <w:b/>
          <w:iCs/>
        </w:rPr>
      </w:pPr>
    </w:p>
    <w:p w14:paraId="6A2BB512" w14:textId="77777777" w:rsidR="007F607F" w:rsidRDefault="007F607F" w:rsidP="007F607F">
      <w:pPr>
        <w:spacing w:after="0" w:line="300" w:lineRule="auto"/>
        <w:rPr>
          <w:rFonts w:ascii="Arial" w:hAnsi="Arial" w:cs="Arial"/>
          <w:b/>
          <w:iCs/>
        </w:rPr>
      </w:pPr>
    </w:p>
    <w:p w14:paraId="29CE6AD4" w14:textId="77777777" w:rsidR="007F607F" w:rsidRDefault="007F607F" w:rsidP="007F607F">
      <w:pPr>
        <w:spacing w:after="0" w:line="300" w:lineRule="auto"/>
        <w:rPr>
          <w:rFonts w:ascii="Arial" w:hAnsi="Arial" w:cs="Arial"/>
          <w:b/>
          <w:iCs/>
        </w:rPr>
      </w:pPr>
    </w:p>
    <w:p w14:paraId="6EE50115" w14:textId="77777777" w:rsidR="007F607F" w:rsidRDefault="007F607F" w:rsidP="007F607F">
      <w:pPr>
        <w:spacing w:after="0" w:line="300" w:lineRule="auto"/>
        <w:rPr>
          <w:rFonts w:ascii="Arial" w:hAnsi="Arial" w:cs="Arial"/>
          <w:b/>
          <w:iCs/>
        </w:rPr>
      </w:pPr>
    </w:p>
    <w:p w14:paraId="62677A10" w14:textId="77777777" w:rsidR="007F607F" w:rsidRDefault="007F607F" w:rsidP="007F607F">
      <w:pPr>
        <w:spacing w:after="0" w:line="300" w:lineRule="auto"/>
        <w:rPr>
          <w:rFonts w:ascii="Arial" w:hAnsi="Arial" w:cs="Arial"/>
          <w:b/>
          <w:iCs/>
        </w:rPr>
      </w:pPr>
    </w:p>
    <w:p w14:paraId="36C2A655" w14:textId="77777777" w:rsidR="007F607F" w:rsidRDefault="007F607F" w:rsidP="007F607F">
      <w:pPr>
        <w:spacing w:after="0" w:line="300" w:lineRule="auto"/>
        <w:rPr>
          <w:rFonts w:ascii="Arial" w:hAnsi="Arial" w:cs="Arial"/>
          <w:b/>
          <w:iCs/>
        </w:rPr>
      </w:pPr>
    </w:p>
    <w:p w14:paraId="6473E1A5" w14:textId="77777777" w:rsidR="007F607F" w:rsidRDefault="007F607F" w:rsidP="007F607F">
      <w:pPr>
        <w:spacing w:after="0" w:line="300" w:lineRule="auto"/>
        <w:rPr>
          <w:rFonts w:ascii="Arial" w:hAnsi="Arial" w:cs="Arial"/>
          <w:b/>
          <w:iCs/>
        </w:rPr>
      </w:pPr>
    </w:p>
    <w:p w14:paraId="4CA45DD1" w14:textId="77777777" w:rsidR="007F607F" w:rsidRDefault="007F607F" w:rsidP="007F607F">
      <w:pPr>
        <w:spacing w:after="0" w:line="300" w:lineRule="auto"/>
        <w:rPr>
          <w:rFonts w:ascii="Arial" w:hAnsi="Arial" w:cs="Arial"/>
          <w:b/>
          <w:iCs/>
        </w:rPr>
      </w:pPr>
    </w:p>
    <w:p w14:paraId="58B003D3" w14:textId="77777777" w:rsidR="007F607F" w:rsidRDefault="007F607F" w:rsidP="007F607F">
      <w:pPr>
        <w:spacing w:after="0" w:line="300" w:lineRule="auto"/>
        <w:rPr>
          <w:rFonts w:ascii="Arial" w:hAnsi="Arial" w:cs="Arial"/>
          <w:b/>
          <w:iCs/>
        </w:rPr>
      </w:pPr>
    </w:p>
    <w:p w14:paraId="738F9AE1" w14:textId="77777777" w:rsidR="007F607F" w:rsidRDefault="007F607F" w:rsidP="007F607F">
      <w:pPr>
        <w:spacing w:after="0" w:line="300" w:lineRule="auto"/>
        <w:rPr>
          <w:rFonts w:ascii="Arial" w:hAnsi="Arial" w:cs="Arial"/>
          <w:b/>
          <w:iCs/>
        </w:rPr>
      </w:pPr>
    </w:p>
    <w:p w14:paraId="673592C9" w14:textId="77777777" w:rsidR="007F607F" w:rsidRDefault="007F607F" w:rsidP="007F607F">
      <w:pPr>
        <w:spacing w:after="0" w:line="300" w:lineRule="auto"/>
        <w:rPr>
          <w:rFonts w:ascii="Arial" w:hAnsi="Arial" w:cs="Arial"/>
          <w:b/>
          <w:iCs/>
        </w:rPr>
      </w:pPr>
    </w:p>
    <w:p w14:paraId="0D4D1C56" w14:textId="77777777" w:rsidR="007F607F" w:rsidRDefault="007F607F" w:rsidP="007F607F">
      <w:pPr>
        <w:spacing w:after="0" w:line="300" w:lineRule="auto"/>
        <w:rPr>
          <w:rFonts w:ascii="Arial" w:hAnsi="Arial" w:cs="Arial"/>
          <w:b/>
          <w:iCs/>
        </w:rPr>
      </w:pPr>
    </w:p>
    <w:p w14:paraId="6244D79F" w14:textId="77777777" w:rsidR="007F607F" w:rsidRDefault="007F607F" w:rsidP="007F607F">
      <w:pPr>
        <w:spacing w:after="0" w:line="300" w:lineRule="auto"/>
        <w:rPr>
          <w:rFonts w:ascii="Arial" w:hAnsi="Arial" w:cs="Arial"/>
          <w:b/>
          <w:iCs/>
        </w:rPr>
      </w:pPr>
    </w:p>
    <w:p w14:paraId="0610DA70" w14:textId="77777777" w:rsidR="007F607F" w:rsidRDefault="007F607F" w:rsidP="007F607F">
      <w:pPr>
        <w:spacing w:after="0" w:line="300" w:lineRule="auto"/>
        <w:rPr>
          <w:rFonts w:ascii="Arial" w:hAnsi="Arial" w:cs="Arial"/>
          <w:b/>
          <w:iCs/>
        </w:rPr>
      </w:pPr>
    </w:p>
    <w:p w14:paraId="4F98AED6" w14:textId="77777777" w:rsidR="007F607F" w:rsidRDefault="007F607F" w:rsidP="007F607F">
      <w:pPr>
        <w:spacing w:after="0" w:line="300" w:lineRule="auto"/>
        <w:rPr>
          <w:rFonts w:ascii="Arial" w:hAnsi="Arial" w:cs="Arial"/>
          <w:b/>
          <w:iCs/>
        </w:rPr>
      </w:pPr>
    </w:p>
    <w:p w14:paraId="2F7831C4" w14:textId="77777777" w:rsidR="007F607F" w:rsidRDefault="007F607F" w:rsidP="007F607F">
      <w:pPr>
        <w:spacing w:after="0" w:line="300" w:lineRule="auto"/>
        <w:rPr>
          <w:rFonts w:ascii="Arial" w:hAnsi="Arial" w:cs="Arial"/>
          <w:b/>
          <w:iCs/>
        </w:rPr>
      </w:pPr>
    </w:p>
    <w:p w14:paraId="311A06DE" w14:textId="77777777" w:rsidR="007F607F" w:rsidRDefault="007F607F" w:rsidP="007F607F">
      <w:pPr>
        <w:spacing w:after="0" w:line="300" w:lineRule="auto"/>
        <w:rPr>
          <w:rFonts w:ascii="Arial" w:hAnsi="Arial" w:cs="Arial"/>
          <w:b/>
          <w:iCs/>
        </w:rPr>
      </w:pPr>
    </w:p>
    <w:p w14:paraId="4E86443F" w14:textId="77777777" w:rsidR="007F607F" w:rsidRDefault="007F607F" w:rsidP="007F607F">
      <w:pPr>
        <w:spacing w:after="0" w:line="300" w:lineRule="auto"/>
        <w:rPr>
          <w:rFonts w:ascii="Arial" w:hAnsi="Arial" w:cs="Arial"/>
          <w:b/>
          <w:iCs/>
        </w:rPr>
      </w:pPr>
    </w:p>
    <w:p w14:paraId="0FF4F750" w14:textId="77777777" w:rsidR="007F607F" w:rsidRDefault="007F607F" w:rsidP="007F607F">
      <w:pPr>
        <w:spacing w:after="0" w:line="300" w:lineRule="auto"/>
        <w:rPr>
          <w:rFonts w:ascii="Arial" w:hAnsi="Arial" w:cs="Arial"/>
          <w:b/>
          <w:iCs/>
        </w:rPr>
      </w:pPr>
    </w:p>
    <w:p w14:paraId="43C0640C" w14:textId="77777777" w:rsidR="007F607F" w:rsidRDefault="007F607F" w:rsidP="007F607F">
      <w:pPr>
        <w:spacing w:after="0" w:line="300" w:lineRule="auto"/>
        <w:rPr>
          <w:rFonts w:ascii="Arial" w:hAnsi="Arial" w:cs="Arial"/>
          <w:b/>
          <w:iCs/>
        </w:rPr>
      </w:pPr>
    </w:p>
    <w:p w14:paraId="46CAEBBD" w14:textId="77777777" w:rsidR="007F607F" w:rsidRDefault="007F607F" w:rsidP="007F607F">
      <w:pPr>
        <w:spacing w:after="0" w:line="300" w:lineRule="auto"/>
        <w:rPr>
          <w:rFonts w:ascii="Arial" w:hAnsi="Arial" w:cs="Arial"/>
          <w:b/>
          <w:iCs/>
        </w:rPr>
      </w:pPr>
    </w:p>
    <w:p w14:paraId="71C28128" w14:textId="77777777" w:rsidR="007F607F" w:rsidRDefault="007F607F" w:rsidP="007F607F">
      <w:pPr>
        <w:spacing w:after="0" w:line="300" w:lineRule="auto"/>
        <w:rPr>
          <w:rFonts w:ascii="Arial" w:hAnsi="Arial" w:cs="Arial"/>
          <w:b/>
          <w:iCs/>
        </w:rPr>
      </w:pPr>
    </w:p>
    <w:p w14:paraId="4DE1D105" w14:textId="77777777" w:rsidR="007F607F" w:rsidRDefault="007F607F" w:rsidP="007F607F">
      <w:pPr>
        <w:spacing w:after="0" w:line="300" w:lineRule="auto"/>
        <w:rPr>
          <w:rFonts w:ascii="Arial" w:hAnsi="Arial" w:cs="Arial"/>
          <w:b/>
          <w:iCs/>
        </w:rPr>
      </w:pPr>
    </w:p>
    <w:p w14:paraId="6B1C7F76" w14:textId="77777777" w:rsidR="007F607F" w:rsidRDefault="007F607F" w:rsidP="007F607F">
      <w:pPr>
        <w:spacing w:after="0" w:line="300" w:lineRule="auto"/>
        <w:rPr>
          <w:rFonts w:ascii="Arial" w:hAnsi="Arial" w:cs="Arial"/>
          <w:b/>
          <w:iCs/>
        </w:rPr>
      </w:pPr>
    </w:p>
    <w:p w14:paraId="3F52B91E" w14:textId="77777777" w:rsidR="007F607F" w:rsidRDefault="007F607F" w:rsidP="007F607F">
      <w:pPr>
        <w:spacing w:after="0" w:line="300" w:lineRule="auto"/>
        <w:rPr>
          <w:rFonts w:ascii="Arial" w:hAnsi="Arial" w:cs="Arial"/>
          <w:b/>
          <w:iCs/>
        </w:rPr>
      </w:pPr>
    </w:p>
    <w:p w14:paraId="5607E636" w14:textId="77777777" w:rsidR="007F607F" w:rsidRDefault="007F607F" w:rsidP="007F607F">
      <w:pPr>
        <w:spacing w:after="0" w:line="300" w:lineRule="auto"/>
        <w:rPr>
          <w:rFonts w:ascii="Arial" w:hAnsi="Arial" w:cs="Arial"/>
          <w:b/>
          <w:iCs/>
        </w:rPr>
      </w:pPr>
    </w:p>
    <w:p w14:paraId="081787ED" w14:textId="77777777" w:rsidR="007F607F" w:rsidRPr="006E428A" w:rsidRDefault="007F607F" w:rsidP="007F607F">
      <w:pPr>
        <w:spacing w:after="0" w:line="300" w:lineRule="auto"/>
        <w:rPr>
          <w:rFonts w:ascii="Times New Roman" w:hAnsi="Times New Roman"/>
          <w:b/>
          <w:iCs/>
          <w:sz w:val="24"/>
          <w:szCs w:val="24"/>
        </w:rPr>
      </w:pPr>
    </w:p>
    <w:p w14:paraId="09C64E91" w14:textId="77777777" w:rsidR="007F607F" w:rsidRPr="006E428A" w:rsidRDefault="007F607F" w:rsidP="007F607F">
      <w:pPr>
        <w:spacing w:after="0" w:line="300" w:lineRule="auto"/>
        <w:ind w:left="567"/>
        <w:jc w:val="center"/>
        <w:rPr>
          <w:rFonts w:ascii="Times New Roman" w:hAnsi="Times New Roman"/>
          <w:b/>
          <w:iCs/>
          <w:sz w:val="24"/>
          <w:szCs w:val="24"/>
        </w:rPr>
      </w:pPr>
      <w:r w:rsidRPr="006E428A">
        <w:rPr>
          <w:rFonts w:ascii="Times New Roman" w:hAnsi="Times New Roman"/>
          <w:b/>
          <w:iCs/>
          <w:sz w:val="24"/>
          <w:szCs w:val="24"/>
        </w:rPr>
        <w:t>ANEXO V</w:t>
      </w:r>
    </w:p>
    <w:p w14:paraId="17C0BE63" w14:textId="77777777" w:rsidR="007F607F" w:rsidRPr="006E428A" w:rsidRDefault="007F607F" w:rsidP="007F607F">
      <w:pPr>
        <w:spacing w:after="0" w:line="300" w:lineRule="auto"/>
        <w:ind w:left="567"/>
        <w:jc w:val="center"/>
        <w:rPr>
          <w:rFonts w:ascii="Times New Roman" w:hAnsi="Times New Roman"/>
          <w:b/>
          <w:bCs/>
          <w:sz w:val="24"/>
          <w:szCs w:val="24"/>
        </w:rPr>
      </w:pPr>
      <w:r w:rsidRPr="006E428A">
        <w:rPr>
          <w:rFonts w:ascii="Times New Roman" w:hAnsi="Times New Roman"/>
          <w:b/>
          <w:bCs/>
          <w:sz w:val="24"/>
          <w:szCs w:val="24"/>
        </w:rPr>
        <w:t xml:space="preserve">ATRIBUIÇÃO DAS ATIVIDADES </w:t>
      </w:r>
    </w:p>
    <w:p w14:paraId="585487CC" w14:textId="77777777" w:rsidR="007F607F" w:rsidRPr="006E428A" w:rsidRDefault="007F607F" w:rsidP="007F607F">
      <w:pPr>
        <w:spacing w:after="0" w:line="300" w:lineRule="auto"/>
        <w:ind w:left="567"/>
        <w:jc w:val="center"/>
        <w:rPr>
          <w:rFonts w:ascii="Times New Roman" w:hAnsi="Times New Roman"/>
          <w:b/>
          <w:bCs/>
          <w:sz w:val="24"/>
          <w:szCs w:val="24"/>
        </w:rPr>
      </w:pPr>
      <w:r w:rsidRPr="006E428A">
        <w:rPr>
          <w:rFonts w:ascii="Times New Roman" w:hAnsi="Times New Roman"/>
          <w:b/>
          <w:bCs/>
          <w:sz w:val="24"/>
          <w:szCs w:val="24"/>
        </w:rPr>
        <w:t>EMPREGO PÚBLICOS DE PROVIMENTO EFETIVO</w:t>
      </w:r>
    </w:p>
    <w:p w14:paraId="3DEA80EA" w14:textId="77777777" w:rsidR="007F607F" w:rsidRPr="006E428A" w:rsidRDefault="007F607F" w:rsidP="007F607F">
      <w:pPr>
        <w:spacing w:after="0" w:line="300" w:lineRule="auto"/>
        <w:ind w:left="567" w:firstLine="1134"/>
        <w:rPr>
          <w:rFonts w:ascii="Times New Roman" w:hAnsi="Times New Roman"/>
          <w:b/>
          <w:bCs/>
          <w:sz w:val="24"/>
          <w:szCs w:val="24"/>
        </w:rPr>
      </w:pPr>
    </w:p>
    <w:p w14:paraId="686068BF" w14:textId="77777777" w:rsidR="007F607F" w:rsidRPr="006E428A" w:rsidRDefault="007F607F" w:rsidP="007F607F">
      <w:pPr>
        <w:spacing w:after="0" w:line="300" w:lineRule="auto"/>
        <w:rPr>
          <w:rFonts w:ascii="Times New Roman" w:hAnsi="Times New Roman"/>
          <w:b/>
          <w:bCs/>
          <w:sz w:val="24"/>
          <w:szCs w:val="24"/>
        </w:rPr>
      </w:pPr>
    </w:p>
    <w:p w14:paraId="559F5C20" w14:textId="77777777" w:rsidR="007F607F" w:rsidRPr="006E428A" w:rsidRDefault="007F607F" w:rsidP="007F607F">
      <w:pPr>
        <w:shd w:val="clear" w:color="auto" w:fill="F2F2F2" w:themeFill="background1" w:themeFillShade="F2"/>
        <w:ind w:firstLine="1134"/>
        <w:jc w:val="both"/>
        <w:rPr>
          <w:rFonts w:ascii="Times New Roman" w:hAnsi="Times New Roman"/>
          <w:b/>
          <w:bCs/>
          <w:sz w:val="24"/>
          <w:szCs w:val="24"/>
        </w:rPr>
      </w:pPr>
      <w:r w:rsidRPr="006E428A">
        <w:rPr>
          <w:rFonts w:ascii="Times New Roman" w:hAnsi="Times New Roman"/>
          <w:b/>
          <w:bCs/>
          <w:sz w:val="24"/>
          <w:szCs w:val="24"/>
        </w:rPr>
        <w:t>Auxiliar de Serviços Gerais:</w:t>
      </w:r>
    </w:p>
    <w:p w14:paraId="5D9E1150" w14:textId="77777777" w:rsidR="007F607F" w:rsidRPr="006E428A" w:rsidRDefault="007F607F" w:rsidP="007F607F">
      <w:pPr>
        <w:ind w:firstLine="1134"/>
        <w:jc w:val="both"/>
        <w:rPr>
          <w:rFonts w:ascii="Times New Roman" w:hAnsi="Times New Roman"/>
          <w:sz w:val="24"/>
          <w:szCs w:val="24"/>
        </w:rPr>
      </w:pPr>
      <w:r w:rsidRPr="006E428A">
        <w:rPr>
          <w:rFonts w:ascii="Times New Roman" w:hAnsi="Times New Roman"/>
          <w:sz w:val="24"/>
          <w:szCs w:val="24"/>
        </w:rPr>
        <w:t>Acondicionar, transportar, carga e descarga de volumes e materiais; organizar prontuários, pastas e formulários; fazer anotações de diversos assuntos; organizar o setor; arquivar documentos; receber e despachar correspondências e pequenas encomendas e fazendo o respectivo registro e envio das mesmas; Limpar e arrumar as dependências e instalações da Câmara Municipal, a fim de mantê-los em excelentes condições; Executar os serviços que sejam determinados pelos superiores, primando pela ordem no local de trabalho, mantendo a estética e apresentação do local; recolher o lixo dos locais em que serve, acondicionando detritos e depositando-os de acordo com as determinações definidas; percorrer as dependências, abrindo e fechando janelas, portas e portões, bem como ligando e desligando pontos de iluminação; preparar e servir café e chá à chefia, visitantes e servidores do setor; lavar copos, xícaras e cafeteiras, coadores e demais utensílios de cozinha; verificar a existência de material de limpeza e alimentação e outros itens relacionados com seu trabalho, comunicando ao superior imediato a necessidade de reposição; comunicar ao superior imediato qualquer irregularidade verificada, bem como a necessidade de consertos e reparos nas dependências que estão além de sua capacidade; participar de eventos organizados pela entidade; cumprir e fazer cumprir o regulamento, o regimento, instruções, ordens e rotinas de serviço; exercer outras atividades afins.</w:t>
      </w:r>
    </w:p>
    <w:p w14:paraId="08114A88" w14:textId="3C166742" w:rsidR="007F607F" w:rsidRDefault="007F607F" w:rsidP="007F607F">
      <w:pPr>
        <w:jc w:val="both"/>
        <w:rPr>
          <w:rFonts w:ascii="Times New Roman" w:hAnsi="Times New Roman"/>
          <w:b/>
          <w:bCs/>
          <w:sz w:val="24"/>
          <w:szCs w:val="24"/>
        </w:rPr>
      </w:pPr>
      <w:r w:rsidRPr="006E428A">
        <w:rPr>
          <w:rFonts w:ascii="Times New Roman" w:hAnsi="Times New Roman"/>
          <w:b/>
          <w:bCs/>
          <w:sz w:val="24"/>
          <w:szCs w:val="24"/>
        </w:rPr>
        <w:t>Requisitos: Ensino Médio Incompleto</w:t>
      </w:r>
    </w:p>
    <w:p w14:paraId="608179DA" w14:textId="77777777" w:rsidR="006E428A" w:rsidRPr="006E428A" w:rsidRDefault="006E428A" w:rsidP="006E428A">
      <w:pPr>
        <w:jc w:val="both"/>
        <w:rPr>
          <w:rFonts w:ascii="Times New Roman" w:hAnsi="Times New Roman"/>
          <w:b/>
          <w:bCs/>
          <w:sz w:val="24"/>
          <w:szCs w:val="24"/>
        </w:rPr>
      </w:pPr>
    </w:p>
    <w:p w14:paraId="622C789C" w14:textId="77777777" w:rsidR="006E428A" w:rsidRPr="006E428A" w:rsidRDefault="006E428A" w:rsidP="006E428A">
      <w:pPr>
        <w:shd w:val="clear" w:color="auto" w:fill="F2F2F2" w:themeFill="background1" w:themeFillShade="F2"/>
        <w:ind w:firstLine="1134"/>
        <w:jc w:val="both"/>
        <w:rPr>
          <w:rFonts w:ascii="Times New Roman" w:hAnsi="Times New Roman"/>
          <w:sz w:val="24"/>
          <w:szCs w:val="24"/>
        </w:rPr>
      </w:pPr>
      <w:r w:rsidRPr="006E428A">
        <w:rPr>
          <w:rFonts w:ascii="Times New Roman" w:hAnsi="Times New Roman"/>
          <w:b/>
          <w:bCs/>
          <w:sz w:val="24"/>
          <w:szCs w:val="24"/>
        </w:rPr>
        <w:t>Auxiliar Administrativo:</w:t>
      </w:r>
    </w:p>
    <w:p w14:paraId="5F1BDF66" w14:textId="77777777" w:rsidR="006E428A" w:rsidRPr="006E428A" w:rsidRDefault="006E428A" w:rsidP="006E428A">
      <w:pPr>
        <w:ind w:firstLine="1134"/>
        <w:jc w:val="both"/>
        <w:rPr>
          <w:rFonts w:ascii="Times New Roman" w:hAnsi="Times New Roman"/>
          <w:color w:val="000000"/>
          <w:sz w:val="24"/>
          <w:szCs w:val="24"/>
        </w:rPr>
      </w:pPr>
      <w:r w:rsidRPr="006E428A">
        <w:rPr>
          <w:rFonts w:ascii="Times New Roman" w:hAnsi="Times New Roman"/>
          <w:color w:val="000000"/>
          <w:sz w:val="24"/>
          <w:szCs w:val="24"/>
        </w:rPr>
        <w:t>Efetuar tarefas burocráticas, conferindo documentos, preparando correspondências, atualizando registro, atendendo ao público em geral, seguindo as rotinas estabelecidas. Preencher documentos, tais como: certidão obtendo assinatura do diretor responsável; redige e digita textos do departamento sempre que necessário; digitalizar documentos, ou quando solicitado, digitar ofícios, informativos e outros. Atender telefone e efetua anotações e entrega de recados aos vereadores e aos funcionários; Atualizar fichários e arquivos, mantendo a ordem dos documentos; Atende ao público informando sobre requerimentos, projetos de Lei; Consultar e coletar documentos, transcrições, arquivos e fichários, sempre que necessário; Redige cartas, comunicados, informativos e outros tipos de comunicação de interesse da Câmara; Manter-se informado a respeito da política de fiscalização, acompanhando as divulgações feitas em publicações oficiais e especializadas, para difundir a legislação e proporcionar instituições especializadas; mantém em ordem as funções burocráticas do setor, que envolvam números e papéis; receber e efetuar protocolas de Leis, Colaborar com a limpeza e organização do local de trabalho; Executar outras tarefas correlatas ao cargo e/ou determinadas pelo superior imediato.</w:t>
      </w:r>
    </w:p>
    <w:p w14:paraId="4B562704" w14:textId="77777777" w:rsidR="006E428A" w:rsidRPr="006E428A" w:rsidRDefault="006E428A" w:rsidP="006E428A">
      <w:pPr>
        <w:jc w:val="both"/>
        <w:rPr>
          <w:rFonts w:ascii="Times New Roman" w:hAnsi="Times New Roman"/>
          <w:sz w:val="24"/>
          <w:szCs w:val="24"/>
        </w:rPr>
      </w:pPr>
    </w:p>
    <w:p w14:paraId="1F216DE4" w14:textId="0B5DC1BD" w:rsidR="006E428A" w:rsidRDefault="006E428A" w:rsidP="007F607F">
      <w:pPr>
        <w:jc w:val="both"/>
        <w:rPr>
          <w:rFonts w:ascii="Times New Roman" w:hAnsi="Times New Roman"/>
          <w:b/>
          <w:bCs/>
          <w:sz w:val="24"/>
          <w:szCs w:val="24"/>
        </w:rPr>
      </w:pPr>
      <w:r w:rsidRPr="006E428A">
        <w:rPr>
          <w:rFonts w:ascii="Times New Roman" w:hAnsi="Times New Roman"/>
          <w:b/>
          <w:bCs/>
          <w:sz w:val="24"/>
          <w:szCs w:val="24"/>
        </w:rPr>
        <w:t>Requisitos: Ensino Médio completo</w:t>
      </w:r>
      <w:r>
        <w:rPr>
          <w:rFonts w:ascii="Times New Roman" w:hAnsi="Times New Roman"/>
          <w:b/>
          <w:bCs/>
          <w:sz w:val="24"/>
          <w:szCs w:val="24"/>
        </w:rPr>
        <w:t>, noções básicas de informática.</w:t>
      </w:r>
    </w:p>
    <w:p w14:paraId="6D077EE3" w14:textId="77777777" w:rsidR="006E428A" w:rsidRPr="006E428A" w:rsidRDefault="006E428A" w:rsidP="006E428A">
      <w:pPr>
        <w:shd w:val="clear" w:color="auto" w:fill="F2F2F2" w:themeFill="background1" w:themeFillShade="F2"/>
        <w:ind w:firstLine="1134"/>
        <w:jc w:val="both"/>
        <w:rPr>
          <w:rFonts w:ascii="Times New Roman" w:hAnsi="Times New Roman"/>
          <w:b/>
          <w:bCs/>
          <w:sz w:val="24"/>
          <w:szCs w:val="24"/>
        </w:rPr>
      </w:pPr>
      <w:r w:rsidRPr="006E428A">
        <w:rPr>
          <w:rFonts w:ascii="Times New Roman" w:hAnsi="Times New Roman"/>
          <w:b/>
          <w:bCs/>
          <w:sz w:val="24"/>
          <w:szCs w:val="24"/>
        </w:rPr>
        <w:lastRenderedPageBreak/>
        <w:t>Contador</w:t>
      </w:r>
    </w:p>
    <w:p w14:paraId="539BB3BD" w14:textId="77777777" w:rsidR="006E428A" w:rsidRPr="006E428A" w:rsidRDefault="006E428A" w:rsidP="006E428A">
      <w:pPr>
        <w:ind w:firstLine="1134"/>
        <w:jc w:val="both"/>
        <w:rPr>
          <w:rFonts w:ascii="Times New Roman" w:hAnsi="Times New Roman"/>
          <w:sz w:val="24"/>
          <w:szCs w:val="24"/>
        </w:rPr>
      </w:pPr>
      <w:r w:rsidRPr="006E428A">
        <w:rPr>
          <w:rFonts w:ascii="Times New Roman" w:hAnsi="Times New Roman"/>
          <w:sz w:val="24"/>
          <w:szCs w:val="24"/>
        </w:rPr>
        <w:t xml:space="preserve">Promover a execução da contabilidade analítica dos atos e fatos de gestão orçamentária e financeira, de acordo as normas e legislação pertinente; Fazer os registros analíticos das dotações orçamentárias a seu cargo e dos itens de despesa, compatibilizando-os com o orçamento, detalhando as despesas; Elaborar, mensalmente, o balancete do exercício financeiro cumprindo as determinações da Constituição Federal e demais legislações; Elaborar o balancete de fechamento do exercício; Manter o Presidente permanentemente a par por meio de relatório semanal da situação financeira e orçamentária, quanto à receita e despesa; Fazer o empenho prévio das despesas da Câmara; VII - fornecer elementos, quando solicitado, para abertura de créditos adicionais; Emitir pareceres, sobre Projetos de Lei, documentos e processos em sua área de atuação; Executar dentro dos procedimentos legais cabíveis, editais para concurso público, processo seletivo, recrutamento, admissão, demissão, licenças, férias afastamentos e designações; Elaborar folha de pagamento dos Vereadores e Servidores, conforme legislação pertinente; Supervisionar e controlar a concessão de horas-extras, emitindo mensalmente relatório ao Presidente da Câmara; Manter sempre atualizados os registros funcionais e financeiros dos Servidores; Orientar os Servidores em assuntos trabalhistas; Responsável pelo pagamento de salários e subsídios, ocasionalmente o pagamento poderá ser feito em cheque nominal aos Servidores e aos Vereadores, estritamente em casos excepcionais; Assinar cheques somente em conjunto com o Presidente; Executar as tarefas de pagamento e acompanhar as contas bancárias da Câmara; Estabelecer como política a Informatização dos serviços contábeis; Analisar e emitir parecer sobre os balancetes da Prefeitura; Manter registros e controles contábeis da administração orçamentária e financeira da Câmara; Atender todas as exigências do Tribunal de Contas do Estado de São Paulo, na sua área de atuação; Ter conhecimento dos trabalhos do TCESP no controle externo do Legislativo e Executivo, acompanhando o fiel cumprimento de suas normas, decisões, resoluções, determinações e recomendações, dando imediato conhecimento ao Presidente dos fatos, irregularidades ou ilegalidades cometidas pelo Legislativo ou Executivo, sob pena de responsabilidade solidária; Executar o controle e transmissão de dados do Sistema </w:t>
      </w:r>
      <w:proofErr w:type="spellStart"/>
      <w:r w:rsidRPr="006E428A">
        <w:rPr>
          <w:rFonts w:ascii="Times New Roman" w:hAnsi="Times New Roman"/>
          <w:sz w:val="24"/>
          <w:szCs w:val="24"/>
        </w:rPr>
        <w:t>Audesp</w:t>
      </w:r>
      <w:proofErr w:type="spellEnd"/>
      <w:r w:rsidRPr="006E428A">
        <w:rPr>
          <w:rFonts w:ascii="Times New Roman" w:hAnsi="Times New Roman"/>
          <w:sz w:val="24"/>
          <w:szCs w:val="24"/>
        </w:rPr>
        <w:t>; Manter sistemas para controle de combustível, manutenção e seguro dos veículos da Câmara, manutenção e seguro do prédio da Câmara; Participar dos processos de licitação, participar da Comissão de Licitação e proceder a Compra; Emitir ofício ao Executivo solicitando o repasse de verba da Câmara conforme dispõe a legislação; Cumprir rigorosamente o Art. 29-A, inciso I, e parágrafos 1º, 2º e 3º da Constituição Federal, sob pena de responsabilização por omissão; Manter arquivos, livros, e documentos organizados e disponíveis para inspeção em qualquer tempo; Fornecer documentos e acompanhar o auditor do TCESP durante inspeção; Elaborar audiências públicas; Participar de Auditoria externa; Representar a Câmara perante o Judiciário e o TCESP, no que diz respeito a sua área de atuação; Levar ao conhecimento do Presidente qualquer fato, ato ou situação irregular em sua área, devendo fazê-lo por escrito.</w:t>
      </w:r>
      <w:r w:rsidRPr="006E428A">
        <w:rPr>
          <w:rFonts w:ascii="Times New Roman" w:hAnsi="Times New Roman"/>
          <w:sz w:val="24"/>
          <w:szCs w:val="24"/>
        </w:rPr>
        <w:br/>
        <w:t>Elaborar todas as funções correlatas para atendimento da legislação contábil da Câmara Municipal.</w:t>
      </w:r>
    </w:p>
    <w:p w14:paraId="3C343977" w14:textId="23245697" w:rsidR="006E428A" w:rsidRPr="006E428A" w:rsidRDefault="006E428A" w:rsidP="006E428A">
      <w:pPr>
        <w:jc w:val="both"/>
        <w:rPr>
          <w:rFonts w:ascii="Times New Roman" w:hAnsi="Times New Roman"/>
          <w:b/>
          <w:bCs/>
          <w:sz w:val="24"/>
          <w:szCs w:val="24"/>
        </w:rPr>
      </w:pPr>
      <w:r w:rsidRPr="006E428A">
        <w:rPr>
          <w:rFonts w:ascii="Times New Roman" w:hAnsi="Times New Roman"/>
          <w:b/>
          <w:bCs/>
          <w:sz w:val="24"/>
          <w:szCs w:val="24"/>
        </w:rPr>
        <w:t>Requisitos: Curso superior em Contabilidade com registro no órgão de classe.</w:t>
      </w:r>
    </w:p>
    <w:p w14:paraId="3A8D54C9" w14:textId="77777777" w:rsidR="006E428A" w:rsidRPr="006E428A" w:rsidRDefault="006E428A" w:rsidP="006E428A">
      <w:pPr>
        <w:jc w:val="both"/>
        <w:rPr>
          <w:rFonts w:ascii="Times New Roman" w:hAnsi="Times New Roman"/>
          <w:b/>
          <w:bCs/>
          <w:sz w:val="24"/>
          <w:szCs w:val="24"/>
        </w:rPr>
      </w:pPr>
      <w:r w:rsidRPr="006E428A">
        <w:rPr>
          <w:rFonts w:ascii="Times New Roman" w:hAnsi="Times New Roman"/>
          <w:b/>
          <w:bCs/>
          <w:sz w:val="24"/>
          <w:szCs w:val="24"/>
        </w:rPr>
        <w:t>Controlador Interno.</w:t>
      </w:r>
    </w:p>
    <w:p w14:paraId="5AFA7298" w14:textId="77777777" w:rsidR="006E428A" w:rsidRPr="006E428A" w:rsidRDefault="006E428A" w:rsidP="006E428A">
      <w:pPr>
        <w:jc w:val="both"/>
        <w:rPr>
          <w:rFonts w:ascii="Times New Roman" w:hAnsi="Times New Roman"/>
          <w:bCs/>
          <w:sz w:val="24"/>
          <w:szCs w:val="24"/>
        </w:rPr>
      </w:pPr>
      <w:r w:rsidRPr="006E428A">
        <w:rPr>
          <w:rFonts w:ascii="Times New Roman" w:hAnsi="Times New Roman"/>
          <w:bCs/>
          <w:sz w:val="24"/>
          <w:szCs w:val="24"/>
        </w:rPr>
        <w:lastRenderedPageBreak/>
        <w:t xml:space="preserve">Desempenhar todas as funções e atribuições definidas pelo Tribunal de Contas do Estado e as Leis correlatas a função, deverá ainda, proceder a avaliação da eficiência, eficácia e economicidade do Sistema de Controle Interno do Poder legislativo; promover auditorias internas periódicas levantando os desvios, falhas e irregularidades e recomendando as medidas corretivas aplicáveis; revisar e orientar a adequação da estrutura </w:t>
      </w:r>
      <w:proofErr w:type="spellStart"/>
      <w:r w:rsidRPr="006E428A">
        <w:rPr>
          <w:rFonts w:ascii="Times New Roman" w:hAnsi="Times New Roman"/>
          <w:bCs/>
          <w:sz w:val="24"/>
          <w:szCs w:val="24"/>
        </w:rPr>
        <w:t>organo</w:t>
      </w:r>
      <w:proofErr w:type="spellEnd"/>
      <w:r w:rsidRPr="006E428A">
        <w:rPr>
          <w:rFonts w:ascii="Times New Roman" w:hAnsi="Times New Roman"/>
          <w:bCs/>
          <w:sz w:val="24"/>
          <w:szCs w:val="24"/>
        </w:rPr>
        <w:t xml:space="preserve">-administrativa do Poder Legislativo com vistas à racionalização do trabalho, objetivando o aumento da produtividade e a redução de custos operacionais; supervisionar as medidas adotadas pelo Executivo local para o retorno da despesa total com pessoal ao respectivo limite caso necessário, nos termos dos </w:t>
      </w:r>
      <w:proofErr w:type="spellStart"/>
      <w:r w:rsidRPr="006E428A">
        <w:rPr>
          <w:rFonts w:ascii="Times New Roman" w:hAnsi="Times New Roman"/>
          <w:bCs/>
          <w:sz w:val="24"/>
          <w:szCs w:val="24"/>
        </w:rPr>
        <w:t>arts</w:t>
      </w:r>
      <w:proofErr w:type="spellEnd"/>
      <w:r w:rsidRPr="006E428A">
        <w:rPr>
          <w:rFonts w:ascii="Times New Roman" w:hAnsi="Times New Roman"/>
          <w:bCs/>
          <w:sz w:val="24"/>
          <w:szCs w:val="24"/>
        </w:rPr>
        <w:t>. 22 e 23 da LC 101/2000; realizar o controle dos limites e das condições para a inscrição de despesas em restos a pagar; exercer o controle das operações de crédito, avais e garantias, bem como dos direitos e haveres do Poder legislativo; examinar as fases de execução da despesa, inclusive verificando a regularidade das licitações e contratos, sob os aspectos da legalidade, legitimidade, economicidade e razoabilidade; cientificar a autoridade responsável quando constatadas ilegalidades ou irregularidades na Administração do legislativo local, fazer parte da comissão de fiscalização orçamentária do poder legislativo, emitir pareceres acerca de gastos, verificar a execução orçamentária e emitir pareceres semestrais sobre duodécimo, conferir as atividades da AUDESP, e dos sistemas de trabalho do poder legislativo, exercer todas as atividades correlatas a função e colaborar para o bom funcionamento do Poder Legislativo .</w:t>
      </w:r>
    </w:p>
    <w:p w14:paraId="0D82C68B" w14:textId="441AA01E" w:rsidR="006E428A" w:rsidRPr="006E428A" w:rsidRDefault="006E428A" w:rsidP="007F607F">
      <w:pPr>
        <w:jc w:val="both"/>
        <w:rPr>
          <w:rFonts w:ascii="Times New Roman" w:hAnsi="Times New Roman"/>
          <w:b/>
          <w:bCs/>
          <w:sz w:val="24"/>
          <w:szCs w:val="24"/>
        </w:rPr>
      </w:pPr>
      <w:r w:rsidRPr="006E428A">
        <w:rPr>
          <w:rFonts w:ascii="Times New Roman" w:hAnsi="Times New Roman"/>
          <w:b/>
          <w:bCs/>
          <w:sz w:val="24"/>
          <w:szCs w:val="24"/>
        </w:rPr>
        <w:t>Requisito Mínimos: Bacharel em Administração, Contabilidade e/ou Direito.</w:t>
      </w:r>
    </w:p>
    <w:p w14:paraId="01322FD3" w14:textId="77777777" w:rsidR="006E428A" w:rsidRPr="006E428A" w:rsidRDefault="006E428A" w:rsidP="006E428A">
      <w:pPr>
        <w:shd w:val="clear" w:color="auto" w:fill="F2F2F2" w:themeFill="background1" w:themeFillShade="F2"/>
        <w:ind w:firstLine="1134"/>
        <w:jc w:val="both"/>
        <w:rPr>
          <w:rFonts w:ascii="Times New Roman" w:hAnsi="Times New Roman"/>
          <w:sz w:val="24"/>
          <w:szCs w:val="24"/>
        </w:rPr>
      </w:pPr>
      <w:r w:rsidRPr="006E428A">
        <w:rPr>
          <w:rFonts w:ascii="Times New Roman" w:hAnsi="Times New Roman"/>
          <w:b/>
          <w:bCs/>
          <w:sz w:val="24"/>
          <w:szCs w:val="24"/>
        </w:rPr>
        <w:t>Técnico Administrativo:</w:t>
      </w:r>
    </w:p>
    <w:p w14:paraId="7D614FD8" w14:textId="77777777" w:rsidR="006E428A" w:rsidRPr="006E428A" w:rsidRDefault="006E428A" w:rsidP="006E428A">
      <w:pPr>
        <w:ind w:firstLine="1134"/>
        <w:jc w:val="both"/>
        <w:rPr>
          <w:rFonts w:ascii="Times New Roman" w:hAnsi="Times New Roman"/>
          <w:sz w:val="24"/>
          <w:szCs w:val="24"/>
        </w:rPr>
      </w:pPr>
      <w:r w:rsidRPr="006E428A">
        <w:rPr>
          <w:rFonts w:ascii="Times New Roman" w:hAnsi="Times New Roman"/>
          <w:sz w:val="24"/>
          <w:szCs w:val="24"/>
        </w:rPr>
        <w:t xml:space="preserve">Prestar serviços de digitação, executar trabalhos administrativos de elaboração e redação de documentos, relatórios, ofícios, memorandos </w:t>
      </w:r>
      <w:proofErr w:type="spellStart"/>
      <w:r w:rsidRPr="006E428A">
        <w:rPr>
          <w:rFonts w:ascii="Times New Roman" w:hAnsi="Times New Roman"/>
          <w:sz w:val="24"/>
          <w:szCs w:val="24"/>
        </w:rPr>
        <w:t>etc</w:t>
      </w:r>
      <w:proofErr w:type="spellEnd"/>
      <w:r w:rsidRPr="006E428A">
        <w:rPr>
          <w:rFonts w:ascii="Times New Roman" w:hAnsi="Times New Roman"/>
          <w:sz w:val="24"/>
          <w:szCs w:val="24"/>
        </w:rPr>
        <w:t>; organizar e manter atualizados cadastros, arquivos  receber, conferir e registrar a tramitação de papéis, fiscalizando o cumprimento das normas referentes a protocolo; autuar documentos e preencher fichas de registro para formalizar processos, encaminhando-os aos superiores competentes; distribuir documentos e correspondências no setor de trabalho, executar trabalhos de recepção, coleta, expedição, distribuição, organização e arquivamento de documentos. Efetuar o controle de tramitação de processos administrativos; redigir correspondência interna e externa, elaborar minutas de ofícios diversos, supervisionados pela coordenadoria. Fazer análise e manifestação em processos administrativos, supervisionado pela coordenadoria. Receber, conferir, organizar e controlar a guarda e entrega de materiais, insumos e equipamentos. Prestar atendimento ao público. Participar de estudos de modificações de rotinas, normas, regulamentos e práticas de trabalho. Executar tarefas afins.</w:t>
      </w:r>
    </w:p>
    <w:p w14:paraId="1A64EA85" w14:textId="4C7D80C1" w:rsidR="007F607F" w:rsidRPr="006E428A" w:rsidRDefault="006E428A" w:rsidP="007F607F">
      <w:pPr>
        <w:jc w:val="both"/>
        <w:rPr>
          <w:rFonts w:ascii="Times New Roman" w:hAnsi="Times New Roman"/>
          <w:b/>
          <w:bCs/>
          <w:sz w:val="24"/>
          <w:szCs w:val="24"/>
        </w:rPr>
      </w:pPr>
      <w:r w:rsidRPr="006E428A">
        <w:rPr>
          <w:rFonts w:ascii="Times New Roman" w:hAnsi="Times New Roman"/>
          <w:b/>
          <w:bCs/>
          <w:sz w:val="24"/>
          <w:szCs w:val="24"/>
        </w:rPr>
        <w:t>Requisitos: Ensino Médio completo e curso específico de Técnico Administrativo</w:t>
      </w:r>
    </w:p>
    <w:p w14:paraId="2C85C31D" w14:textId="77777777" w:rsidR="007F607F" w:rsidRPr="006E428A" w:rsidRDefault="007F607F" w:rsidP="007F607F">
      <w:pPr>
        <w:shd w:val="clear" w:color="auto" w:fill="F2F2F2" w:themeFill="background1" w:themeFillShade="F2"/>
        <w:ind w:firstLine="1134"/>
        <w:jc w:val="both"/>
        <w:rPr>
          <w:rFonts w:ascii="Times New Roman" w:hAnsi="Times New Roman"/>
          <w:b/>
          <w:bCs/>
          <w:sz w:val="24"/>
          <w:szCs w:val="24"/>
        </w:rPr>
      </w:pPr>
      <w:r w:rsidRPr="006E428A">
        <w:rPr>
          <w:rFonts w:ascii="Times New Roman" w:hAnsi="Times New Roman"/>
          <w:b/>
          <w:bCs/>
          <w:sz w:val="24"/>
          <w:szCs w:val="24"/>
        </w:rPr>
        <w:t>Técnico de Informática:</w:t>
      </w:r>
    </w:p>
    <w:p w14:paraId="229AFE5D" w14:textId="77777777" w:rsidR="007F607F" w:rsidRPr="006E428A" w:rsidRDefault="007F607F" w:rsidP="007F607F">
      <w:pPr>
        <w:ind w:firstLine="1134"/>
        <w:jc w:val="both"/>
        <w:rPr>
          <w:rFonts w:ascii="Times New Roman" w:hAnsi="Times New Roman"/>
          <w:sz w:val="24"/>
          <w:szCs w:val="24"/>
        </w:rPr>
      </w:pPr>
      <w:r w:rsidRPr="006E428A">
        <w:rPr>
          <w:rFonts w:ascii="Times New Roman" w:hAnsi="Times New Roman"/>
          <w:sz w:val="24"/>
          <w:szCs w:val="24"/>
        </w:rPr>
        <w:t xml:space="preserve">Orientar os servidores, bem como, os Srs. Vereadores para a perfeita utilização dos equipamentos de informática existentes na Câmara Municipal; Zelar pelo perfeito funcionamento os equipamentos de informática existentes na Câmara Municipal; Zelar pela perfeita </w:t>
      </w:r>
      <w:r w:rsidRPr="006E428A">
        <w:rPr>
          <w:rFonts w:ascii="Times New Roman" w:hAnsi="Times New Roman"/>
          <w:sz w:val="24"/>
          <w:szCs w:val="24"/>
        </w:rPr>
        <w:lastRenderedPageBreak/>
        <w:t>exequibilidade dos programas necessários ao desenvolvimento dos serviços da Câmara Municipal; Colaborar nos projetos e especificações de modelos de documentos, planilhas, relatórios, formulários e arquivos utilizados em processamento eletrônicos de dados; Manter-se informado quanto a novas soluções disponíveis no mercado que possam atender às necessidades de equipamentos de informática e de softwares; Auxiliar no gerenciamento de arquivos utilizados em processamento eletrônico de dados; Colaborar na definição, estruturação, teste e simulação de programas e sistemas; realizar o levantamento das necessidades de equipamentos de informática e softwares e periféricos; instalar e reinstalar os equipamentos de informática; Definir as especificações no que tange a instalação e utilização de softwares, tais como sistemas operacionais, rede local, aplicativos básicos de automação de escritório, editores de texto, planilhas eletrônicas e softwares de apresentação e de equipamentos e periféricos de microinformática para a utilização no âmbito da Câmara Municipal; instalar e reinstalar os equipamentos de informática e softwares adquiridos; conectar, desconectar e remanejar os equipamentos de informática para os locais indicados; orientar os usuários quanto à utilização adequada dos equipamentos de informática e softwares instalados; fazer a limpeza e a manutenção de máquinas e periféricos instalados; deletar programas nocivos aos sistemas; participar da criação e da revisão de rotinas apoiadas na utilização de microinformática para a execução das tarefas dos servidores; participar da elaboração de especificações técnicas para aquisição de equipamentos de informática e softwares; elaborar roteiros simplificados de utilização dos equipamentos de informática e softwares utilizados; Participar do planejamento ou projetos em geral de sistemas que envolvam o processamento eletrônico de dados; Executar a instalação e operar equipamentos audiovisuais para registro e arquivo das sessões plenárias, das reuniões de comissão e de conferências, palestras, simpósios, cursos e outros realizados pela Câmara ou sob seu patrocínio; Providenciar os meios necessários para a utilização de recursos áudios-visuais nas reuniões e sessões da Câmara; Elaborar o registro dos eventos realizados pela Câmara Municipal, visando uma posterior divulgação através dos veículos de comunicação, mediante informativo; Disponibilizar no site da Câmara Municipal, notícias de interesse geral respeitante ao Poder Legislativo Municipal, tais como a pauta das sessões e os respectivos resultados das votações, entre outros; Zelar pelo pleno funcionamento dos sistemas utilizado e alocados pela Câmara Municipal; Garantir o pleno funcionamento dos softwares e sistemas conforme a lei vigente e executar outras atribuições afins.</w:t>
      </w:r>
    </w:p>
    <w:p w14:paraId="7E8C46BB" w14:textId="05C14E7F" w:rsidR="007F607F" w:rsidRPr="006E428A" w:rsidRDefault="007F607F" w:rsidP="007F607F">
      <w:pPr>
        <w:jc w:val="both"/>
        <w:rPr>
          <w:rFonts w:ascii="Times New Roman" w:hAnsi="Times New Roman"/>
          <w:b/>
          <w:bCs/>
          <w:sz w:val="24"/>
          <w:szCs w:val="24"/>
        </w:rPr>
      </w:pPr>
      <w:r w:rsidRPr="006E428A">
        <w:rPr>
          <w:rFonts w:ascii="Times New Roman" w:hAnsi="Times New Roman"/>
          <w:b/>
          <w:bCs/>
          <w:sz w:val="24"/>
          <w:szCs w:val="24"/>
        </w:rPr>
        <w:t>Requisitos: Ensino Médio completo e Curso específico de Técnico em Informática</w:t>
      </w:r>
    </w:p>
    <w:p w14:paraId="44F8B664" w14:textId="77777777" w:rsidR="007F607F" w:rsidRPr="006E428A" w:rsidRDefault="007F607F" w:rsidP="007F607F">
      <w:pPr>
        <w:shd w:val="clear" w:color="auto" w:fill="F2F2F2" w:themeFill="background1" w:themeFillShade="F2"/>
        <w:ind w:firstLine="1134"/>
        <w:jc w:val="both"/>
        <w:rPr>
          <w:rFonts w:ascii="Times New Roman" w:hAnsi="Times New Roman"/>
          <w:sz w:val="24"/>
          <w:szCs w:val="24"/>
        </w:rPr>
      </w:pPr>
      <w:r w:rsidRPr="006E428A">
        <w:rPr>
          <w:rFonts w:ascii="Times New Roman" w:hAnsi="Times New Roman"/>
          <w:b/>
          <w:bCs/>
          <w:sz w:val="24"/>
          <w:szCs w:val="24"/>
        </w:rPr>
        <w:t>Procurador</w:t>
      </w:r>
    </w:p>
    <w:p w14:paraId="1479E81B" w14:textId="77777777" w:rsidR="007F607F" w:rsidRPr="006E428A" w:rsidRDefault="007F607F" w:rsidP="007F607F">
      <w:pPr>
        <w:ind w:firstLine="1134"/>
        <w:jc w:val="both"/>
        <w:rPr>
          <w:rFonts w:ascii="Times New Roman" w:hAnsi="Times New Roman"/>
          <w:sz w:val="24"/>
          <w:szCs w:val="24"/>
        </w:rPr>
      </w:pPr>
      <w:r w:rsidRPr="006E428A">
        <w:rPr>
          <w:rFonts w:ascii="Times New Roman" w:hAnsi="Times New Roman"/>
          <w:sz w:val="24"/>
          <w:szCs w:val="24"/>
        </w:rPr>
        <w:t xml:space="preserve">Representar a Câmara Municipal em juízo ou fora dele, requerendo ou oficiando em todas as ações ou procedimentos de caráter administrativo em que ela for autora, ré, interveniente ou, por qualquer forma, interessada; Manter contatos, quando designado pela Presidência com outros órgãos públicos, federais, estaduais ou municipais, para obtenção de dados relativos às atividades legislativas; Assessorar o presidente e as Comissões Permanentes e Especiais, nos assuntos jurídicos da Câmara; Assessorar os vereadores e demais funcionários do legislativo nos assuntos jurídicos da Câmara; Executar levantamentos na legislação municipal, federal e estadual, para instruir pareceres acerca das matérias em tramitação, ou a pedido da Presidência ou dos </w:t>
      </w:r>
      <w:r w:rsidRPr="006E428A">
        <w:rPr>
          <w:rFonts w:ascii="Times New Roman" w:hAnsi="Times New Roman"/>
          <w:sz w:val="24"/>
          <w:szCs w:val="24"/>
        </w:rPr>
        <w:lastRenderedPageBreak/>
        <w:t>Vereadores; Emitir pareceres em sindicâncias e processos administrativos de natureza disciplinar; Emitir pareceres sobre editais de licitações, dispensa e inexigibilidade, bem como os contratos a serem firmados pela Presidência; Elaborar minutas de editais de licitações e contratos; Assessorar a gestão dos contratos administrativos; Assessorar as Comissões da Câmara Municipal, Permanentes ou Temporárias, nas questões de natureza jurídica; Atender aos pedidos de informações da Mesa Diretora e dos demais vereadores; Desenvolver estudos e pesquisas sobre assuntos jurídicos; Instruir e acompanhar o andamento de processos nos órgãos externos ligados ao Poder Judiciário, Poder Legislativo, Ministério Público ou Tribunais de Contas; Participar de processos administrativos disciplinares no interesse da Câmara Municipal procedendo à sua orientação; Responder as consultas formuladas; Exercer outras atividades e tarefas correlatas.</w:t>
      </w:r>
    </w:p>
    <w:p w14:paraId="23CA1C1E" w14:textId="63ED2491" w:rsidR="007F607F" w:rsidRPr="006E428A" w:rsidRDefault="007F607F" w:rsidP="007F607F">
      <w:pPr>
        <w:jc w:val="both"/>
        <w:rPr>
          <w:rFonts w:ascii="Times New Roman" w:hAnsi="Times New Roman"/>
          <w:b/>
          <w:bCs/>
          <w:sz w:val="24"/>
          <w:szCs w:val="24"/>
        </w:rPr>
      </w:pPr>
      <w:r w:rsidRPr="006E428A">
        <w:rPr>
          <w:rFonts w:ascii="Times New Roman" w:hAnsi="Times New Roman"/>
          <w:b/>
          <w:bCs/>
          <w:sz w:val="24"/>
          <w:szCs w:val="24"/>
        </w:rPr>
        <w:t>Requisitos: Ensino Superior em ciências Jurídicas e inscrição na OAB</w:t>
      </w:r>
      <w:r w:rsidR="006E428A">
        <w:rPr>
          <w:rFonts w:ascii="Times New Roman" w:hAnsi="Times New Roman"/>
          <w:b/>
          <w:bCs/>
          <w:sz w:val="24"/>
          <w:szCs w:val="24"/>
        </w:rPr>
        <w:t>.</w:t>
      </w:r>
    </w:p>
    <w:p w14:paraId="1BA5693E" w14:textId="77777777" w:rsidR="007F607F" w:rsidRPr="006E428A" w:rsidRDefault="007F607F" w:rsidP="007F607F">
      <w:pPr>
        <w:spacing w:after="0" w:line="300" w:lineRule="auto"/>
        <w:ind w:left="567"/>
        <w:jc w:val="center"/>
        <w:rPr>
          <w:rFonts w:ascii="Times New Roman" w:hAnsi="Times New Roman"/>
          <w:b/>
          <w:iCs/>
          <w:sz w:val="24"/>
          <w:szCs w:val="24"/>
        </w:rPr>
      </w:pPr>
    </w:p>
    <w:p w14:paraId="33C327CC" w14:textId="77777777" w:rsidR="007F607F" w:rsidRPr="006E428A" w:rsidRDefault="007F607F" w:rsidP="007F607F">
      <w:pPr>
        <w:spacing w:after="0" w:line="300" w:lineRule="auto"/>
        <w:ind w:left="567"/>
        <w:jc w:val="center"/>
        <w:rPr>
          <w:rFonts w:ascii="Times New Roman" w:hAnsi="Times New Roman"/>
          <w:b/>
          <w:iCs/>
          <w:sz w:val="24"/>
          <w:szCs w:val="24"/>
        </w:rPr>
      </w:pPr>
    </w:p>
    <w:p w14:paraId="60DA8065" w14:textId="77777777" w:rsidR="007F607F" w:rsidRPr="006E428A" w:rsidRDefault="007F607F" w:rsidP="007F607F">
      <w:pPr>
        <w:spacing w:after="0" w:line="300" w:lineRule="auto"/>
        <w:ind w:left="567"/>
        <w:jc w:val="center"/>
        <w:rPr>
          <w:rFonts w:ascii="Times New Roman" w:hAnsi="Times New Roman"/>
          <w:b/>
          <w:iCs/>
          <w:sz w:val="24"/>
          <w:szCs w:val="24"/>
        </w:rPr>
      </w:pPr>
    </w:p>
    <w:p w14:paraId="397C80E1" w14:textId="77777777" w:rsidR="007F607F" w:rsidRPr="006E428A" w:rsidRDefault="007F607F" w:rsidP="007F607F">
      <w:pPr>
        <w:spacing w:after="0" w:line="300" w:lineRule="auto"/>
        <w:ind w:left="567"/>
        <w:jc w:val="center"/>
        <w:rPr>
          <w:rFonts w:ascii="Times New Roman" w:hAnsi="Times New Roman"/>
          <w:b/>
          <w:iCs/>
          <w:sz w:val="24"/>
          <w:szCs w:val="24"/>
        </w:rPr>
      </w:pPr>
    </w:p>
    <w:p w14:paraId="7868F793" w14:textId="77777777" w:rsidR="007F607F" w:rsidRPr="006E428A" w:rsidRDefault="007F607F" w:rsidP="007F607F">
      <w:pPr>
        <w:spacing w:after="0" w:line="300" w:lineRule="auto"/>
        <w:ind w:left="567"/>
        <w:jc w:val="center"/>
        <w:rPr>
          <w:rFonts w:ascii="Times New Roman" w:hAnsi="Times New Roman"/>
          <w:b/>
          <w:iCs/>
          <w:sz w:val="24"/>
          <w:szCs w:val="24"/>
        </w:rPr>
      </w:pPr>
    </w:p>
    <w:p w14:paraId="6DEEB950" w14:textId="77777777" w:rsidR="007F607F" w:rsidRPr="006E428A" w:rsidRDefault="007F607F" w:rsidP="007F607F">
      <w:pPr>
        <w:spacing w:after="0" w:line="300" w:lineRule="auto"/>
        <w:ind w:left="567"/>
        <w:jc w:val="center"/>
        <w:rPr>
          <w:rFonts w:ascii="Times New Roman" w:hAnsi="Times New Roman"/>
          <w:b/>
          <w:iCs/>
          <w:sz w:val="24"/>
          <w:szCs w:val="24"/>
        </w:rPr>
      </w:pPr>
    </w:p>
    <w:p w14:paraId="7A481617" w14:textId="77777777" w:rsidR="007F607F" w:rsidRPr="006E428A" w:rsidRDefault="007F607F" w:rsidP="007F607F">
      <w:pPr>
        <w:spacing w:after="0" w:line="300" w:lineRule="auto"/>
        <w:ind w:left="567"/>
        <w:jc w:val="center"/>
        <w:rPr>
          <w:rFonts w:ascii="Times New Roman" w:hAnsi="Times New Roman"/>
          <w:b/>
          <w:iCs/>
          <w:sz w:val="24"/>
          <w:szCs w:val="24"/>
        </w:rPr>
      </w:pPr>
    </w:p>
    <w:p w14:paraId="3A845D14" w14:textId="77777777" w:rsidR="007F607F" w:rsidRPr="006E428A" w:rsidRDefault="007F607F" w:rsidP="007F607F">
      <w:pPr>
        <w:spacing w:after="0" w:line="300" w:lineRule="auto"/>
        <w:ind w:left="567"/>
        <w:jc w:val="center"/>
        <w:rPr>
          <w:rFonts w:ascii="Times New Roman" w:hAnsi="Times New Roman"/>
          <w:b/>
          <w:iCs/>
          <w:sz w:val="24"/>
          <w:szCs w:val="24"/>
        </w:rPr>
      </w:pPr>
    </w:p>
    <w:p w14:paraId="02F39153" w14:textId="77777777" w:rsidR="007F607F" w:rsidRPr="006E428A" w:rsidRDefault="007F607F" w:rsidP="007F607F">
      <w:pPr>
        <w:spacing w:after="0" w:line="300" w:lineRule="auto"/>
        <w:ind w:left="567"/>
        <w:jc w:val="center"/>
        <w:rPr>
          <w:rFonts w:ascii="Times New Roman" w:hAnsi="Times New Roman"/>
          <w:b/>
          <w:iCs/>
          <w:sz w:val="24"/>
          <w:szCs w:val="24"/>
        </w:rPr>
      </w:pPr>
    </w:p>
    <w:p w14:paraId="551AD473" w14:textId="77777777" w:rsidR="007F607F" w:rsidRPr="006E428A" w:rsidRDefault="007F607F" w:rsidP="007F607F">
      <w:pPr>
        <w:spacing w:after="0" w:line="300" w:lineRule="auto"/>
        <w:ind w:left="567"/>
        <w:jc w:val="center"/>
        <w:rPr>
          <w:rFonts w:ascii="Times New Roman" w:hAnsi="Times New Roman"/>
          <w:b/>
          <w:iCs/>
          <w:sz w:val="24"/>
          <w:szCs w:val="24"/>
        </w:rPr>
      </w:pPr>
    </w:p>
    <w:p w14:paraId="75CEAFF3" w14:textId="77777777" w:rsidR="006E428A" w:rsidRPr="006E428A" w:rsidRDefault="006E428A" w:rsidP="007F607F">
      <w:pPr>
        <w:spacing w:after="0" w:line="300" w:lineRule="auto"/>
        <w:ind w:left="567"/>
        <w:jc w:val="center"/>
        <w:rPr>
          <w:rFonts w:ascii="Times New Roman" w:hAnsi="Times New Roman"/>
          <w:b/>
          <w:iCs/>
          <w:sz w:val="24"/>
          <w:szCs w:val="24"/>
        </w:rPr>
      </w:pPr>
    </w:p>
    <w:p w14:paraId="61C133E4" w14:textId="77777777" w:rsidR="007F607F" w:rsidRPr="006E428A" w:rsidRDefault="007F607F" w:rsidP="007F607F">
      <w:pPr>
        <w:spacing w:after="0" w:line="300" w:lineRule="auto"/>
        <w:ind w:left="567"/>
        <w:jc w:val="center"/>
        <w:rPr>
          <w:rFonts w:ascii="Times New Roman" w:hAnsi="Times New Roman"/>
          <w:b/>
          <w:iCs/>
          <w:sz w:val="24"/>
          <w:szCs w:val="24"/>
        </w:rPr>
      </w:pPr>
    </w:p>
    <w:p w14:paraId="4BF08E10" w14:textId="77777777" w:rsidR="007F607F" w:rsidRPr="006E428A" w:rsidRDefault="007F607F" w:rsidP="007F607F">
      <w:pPr>
        <w:spacing w:after="0" w:line="300" w:lineRule="auto"/>
        <w:ind w:left="567"/>
        <w:jc w:val="center"/>
        <w:rPr>
          <w:rFonts w:ascii="Times New Roman" w:hAnsi="Times New Roman"/>
          <w:b/>
          <w:iCs/>
          <w:sz w:val="24"/>
          <w:szCs w:val="24"/>
        </w:rPr>
      </w:pPr>
    </w:p>
    <w:p w14:paraId="6686ECA7" w14:textId="77777777" w:rsidR="007F607F" w:rsidRPr="006E428A" w:rsidRDefault="007F607F" w:rsidP="007F607F">
      <w:pPr>
        <w:spacing w:after="0" w:line="300" w:lineRule="auto"/>
        <w:ind w:left="567"/>
        <w:jc w:val="center"/>
        <w:rPr>
          <w:rFonts w:ascii="Times New Roman" w:hAnsi="Times New Roman"/>
          <w:b/>
          <w:iCs/>
          <w:sz w:val="24"/>
          <w:szCs w:val="24"/>
        </w:rPr>
      </w:pPr>
    </w:p>
    <w:p w14:paraId="6131B1A3" w14:textId="77777777" w:rsidR="007F607F" w:rsidRPr="006E428A" w:rsidRDefault="007F607F" w:rsidP="007F607F">
      <w:pPr>
        <w:spacing w:after="0" w:line="300" w:lineRule="auto"/>
        <w:ind w:left="567"/>
        <w:jc w:val="center"/>
        <w:rPr>
          <w:rFonts w:ascii="Times New Roman" w:hAnsi="Times New Roman"/>
          <w:b/>
          <w:iCs/>
          <w:sz w:val="24"/>
          <w:szCs w:val="24"/>
        </w:rPr>
      </w:pPr>
    </w:p>
    <w:p w14:paraId="4A78946E" w14:textId="77777777" w:rsidR="007F607F" w:rsidRPr="006E428A" w:rsidRDefault="007F607F" w:rsidP="007F607F">
      <w:pPr>
        <w:spacing w:after="0" w:line="300" w:lineRule="auto"/>
        <w:ind w:left="567"/>
        <w:jc w:val="center"/>
        <w:rPr>
          <w:rFonts w:ascii="Times New Roman" w:hAnsi="Times New Roman"/>
          <w:b/>
          <w:iCs/>
          <w:sz w:val="24"/>
          <w:szCs w:val="24"/>
        </w:rPr>
      </w:pPr>
    </w:p>
    <w:p w14:paraId="0EE30E1D" w14:textId="77777777" w:rsidR="007F607F" w:rsidRPr="006E428A" w:rsidRDefault="007F607F" w:rsidP="007F607F">
      <w:pPr>
        <w:spacing w:after="0" w:line="300" w:lineRule="auto"/>
        <w:ind w:left="567"/>
        <w:jc w:val="center"/>
        <w:rPr>
          <w:rFonts w:ascii="Times New Roman" w:hAnsi="Times New Roman"/>
          <w:b/>
          <w:iCs/>
          <w:sz w:val="24"/>
          <w:szCs w:val="24"/>
        </w:rPr>
      </w:pPr>
    </w:p>
    <w:p w14:paraId="37A13352" w14:textId="77777777" w:rsidR="007F607F" w:rsidRPr="006E428A" w:rsidRDefault="007F607F" w:rsidP="007F607F">
      <w:pPr>
        <w:spacing w:after="0" w:line="300" w:lineRule="auto"/>
        <w:ind w:left="567"/>
        <w:jc w:val="center"/>
        <w:rPr>
          <w:rFonts w:ascii="Times New Roman" w:hAnsi="Times New Roman"/>
          <w:b/>
          <w:iCs/>
          <w:sz w:val="24"/>
          <w:szCs w:val="24"/>
        </w:rPr>
      </w:pPr>
    </w:p>
    <w:p w14:paraId="3E3AA0E3" w14:textId="77777777" w:rsidR="007F607F" w:rsidRPr="006E428A" w:rsidRDefault="007F607F" w:rsidP="007F607F">
      <w:pPr>
        <w:spacing w:after="0" w:line="300" w:lineRule="auto"/>
        <w:ind w:left="567"/>
        <w:jc w:val="center"/>
        <w:rPr>
          <w:rFonts w:ascii="Times New Roman" w:hAnsi="Times New Roman"/>
          <w:b/>
          <w:iCs/>
          <w:sz w:val="24"/>
          <w:szCs w:val="24"/>
        </w:rPr>
      </w:pPr>
    </w:p>
    <w:p w14:paraId="6A3B04F8" w14:textId="77777777" w:rsidR="007F607F" w:rsidRPr="006E428A" w:rsidRDefault="007F607F" w:rsidP="007F607F">
      <w:pPr>
        <w:spacing w:after="0" w:line="300" w:lineRule="auto"/>
        <w:ind w:left="567"/>
        <w:jc w:val="center"/>
        <w:rPr>
          <w:rFonts w:ascii="Times New Roman" w:hAnsi="Times New Roman"/>
          <w:b/>
          <w:iCs/>
          <w:sz w:val="24"/>
          <w:szCs w:val="24"/>
        </w:rPr>
      </w:pPr>
    </w:p>
    <w:p w14:paraId="753A9C7F" w14:textId="77777777" w:rsidR="007F607F" w:rsidRPr="006E428A" w:rsidRDefault="007F607F" w:rsidP="007F607F">
      <w:pPr>
        <w:spacing w:after="0" w:line="300" w:lineRule="auto"/>
        <w:ind w:left="567"/>
        <w:jc w:val="center"/>
        <w:rPr>
          <w:rFonts w:ascii="Times New Roman" w:hAnsi="Times New Roman"/>
          <w:b/>
          <w:iCs/>
          <w:sz w:val="24"/>
          <w:szCs w:val="24"/>
        </w:rPr>
      </w:pPr>
    </w:p>
    <w:p w14:paraId="64929E62" w14:textId="77777777" w:rsidR="007F607F" w:rsidRPr="006E428A" w:rsidRDefault="007F607F" w:rsidP="007F607F">
      <w:pPr>
        <w:spacing w:after="0" w:line="300" w:lineRule="auto"/>
        <w:ind w:left="567"/>
        <w:jc w:val="center"/>
        <w:rPr>
          <w:rFonts w:ascii="Times New Roman" w:hAnsi="Times New Roman"/>
          <w:b/>
          <w:iCs/>
          <w:sz w:val="24"/>
          <w:szCs w:val="24"/>
        </w:rPr>
      </w:pPr>
    </w:p>
    <w:p w14:paraId="67D30551" w14:textId="77777777" w:rsidR="007F607F" w:rsidRPr="006E428A" w:rsidRDefault="007F607F" w:rsidP="007F607F">
      <w:pPr>
        <w:spacing w:after="0" w:line="300" w:lineRule="auto"/>
        <w:ind w:left="567"/>
        <w:jc w:val="center"/>
        <w:rPr>
          <w:rFonts w:ascii="Times New Roman" w:hAnsi="Times New Roman"/>
          <w:b/>
          <w:iCs/>
          <w:sz w:val="24"/>
          <w:szCs w:val="24"/>
        </w:rPr>
      </w:pPr>
    </w:p>
    <w:p w14:paraId="257FEDF6" w14:textId="77777777" w:rsidR="007F607F" w:rsidRPr="006E428A" w:rsidRDefault="007F607F" w:rsidP="007F607F">
      <w:pPr>
        <w:spacing w:after="0" w:line="300" w:lineRule="auto"/>
        <w:ind w:left="567"/>
        <w:jc w:val="center"/>
        <w:rPr>
          <w:rFonts w:ascii="Times New Roman" w:hAnsi="Times New Roman"/>
          <w:b/>
          <w:iCs/>
          <w:sz w:val="24"/>
          <w:szCs w:val="24"/>
        </w:rPr>
      </w:pPr>
    </w:p>
    <w:p w14:paraId="37D8C1AC" w14:textId="77777777" w:rsidR="007F607F" w:rsidRPr="006E428A" w:rsidRDefault="007F607F" w:rsidP="007F607F">
      <w:pPr>
        <w:spacing w:after="0" w:line="300" w:lineRule="auto"/>
        <w:ind w:left="567"/>
        <w:jc w:val="center"/>
        <w:rPr>
          <w:rFonts w:ascii="Times New Roman" w:hAnsi="Times New Roman"/>
          <w:b/>
          <w:iCs/>
          <w:sz w:val="24"/>
          <w:szCs w:val="24"/>
        </w:rPr>
      </w:pPr>
    </w:p>
    <w:p w14:paraId="118AAC05" w14:textId="77777777" w:rsidR="007F607F" w:rsidRPr="006E428A" w:rsidRDefault="007F607F" w:rsidP="007F607F">
      <w:pPr>
        <w:spacing w:after="0" w:line="300" w:lineRule="auto"/>
        <w:ind w:left="567"/>
        <w:jc w:val="center"/>
        <w:rPr>
          <w:rFonts w:ascii="Times New Roman" w:hAnsi="Times New Roman"/>
          <w:b/>
          <w:iCs/>
          <w:sz w:val="24"/>
          <w:szCs w:val="24"/>
        </w:rPr>
      </w:pPr>
    </w:p>
    <w:p w14:paraId="0FF5E8B4" w14:textId="77777777" w:rsidR="007F607F" w:rsidRPr="006E428A" w:rsidRDefault="007F607F" w:rsidP="007F607F">
      <w:pPr>
        <w:spacing w:after="0" w:line="300" w:lineRule="auto"/>
        <w:ind w:left="567"/>
        <w:jc w:val="center"/>
        <w:rPr>
          <w:rFonts w:ascii="Times New Roman" w:hAnsi="Times New Roman"/>
          <w:b/>
          <w:iCs/>
          <w:sz w:val="24"/>
          <w:szCs w:val="24"/>
        </w:rPr>
      </w:pPr>
    </w:p>
    <w:p w14:paraId="67ECED4C" w14:textId="77777777" w:rsidR="007F607F" w:rsidRPr="006E428A" w:rsidRDefault="007F607F" w:rsidP="007F607F">
      <w:pPr>
        <w:spacing w:after="0" w:line="300" w:lineRule="auto"/>
        <w:ind w:left="567"/>
        <w:jc w:val="center"/>
        <w:rPr>
          <w:rFonts w:ascii="Times New Roman" w:hAnsi="Times New Roman"/>
          <w:b/>
          <w:iCs/>
          <w:sz w:val="24"/>
          <w:szCs w:val="24"/>
        </w:rPr>
      </w:pPr>
    </w:p>
    <w:p w14:paraId="07586763" w14:textId="77777777" w:rsidR="007F607F" w:rsidRPr="006E428A" w:rsidRDefault="007F607F" w:rsidP="007F607F">
      <w:pPr>
        <w:spacing w:after="0" w:line="300" w:lineRule="auto"/>
        <w:ind w:left="567"/>
        <w:jc w:val="center"/>
        <w:rPr>
          <w:rFonts w:ascii="Times New Roman" w:hAnsi="Times New Roman"/>
          <w:b/>
          <w:iCs/>
          <w:sz w:val="24"/>
          <w:szCs w:val="24"/>
        </w:rPr>
      </w:pPr>
      <w:r w:rsidRPr="006E428A">
        <w:rPr>
          <w:rFonts w:ascii="Times New Roman" w:hAnsi="Times New Roman"/>
          <w:b/>
          <w:iCs/>
          <w:sz w:val="24"/>
          <w:szCs w:val="24"/>
        </w:rPr>
        <w:lastRenderedPageBreak/>
        <w:t>ANEXO VI</w:t>
      </w:r>
    </w:p>
    <w:p w14:paraId="6582EE38" w14:textId="77777777" w:rsidR="007F607F" w:rsidRPr="006E428A" w:rsidRDefault="007F607F" w:rsidP="007F607F">
      <w:pPr>
        <w:spacing w:after="0" w:line="300" w:lineRule="auto"/>
        <w:ind w:left="567"/>
        <w:jc w:val="center"/>
        <w:rPr>
          <w:rFonts w:ascii="Times New Roman" w:hAnsi="Times New Roman"/>
          <w:b/>
          <w:bCs/>
          <w:sz w:val="24"/>
          <w:szCs w:val="24"/>
        </w:rPr>
      </w:pPr>
      <w:r w:rsidRPr="006E428A">
        <w:rPr>
          <w:rFonts w:ascii="Times New Roman" w:hAnsi="Times New Roman"/>
          <w:b/>
          <w:bCs/>
          <w:sz w:val="24"/>
          <w:szCs w:val="24"/>
        </w:rPr>
        <w:t>ATRIBUIÇÃO DAS ATIVIDADES</w:t>
      </w:r>
    </w:p>
    <w:p w14:paraId="0C9891AD" w14:textId="052DF44F" w:rsidR="007F607F" w:rsidRPr="006E428A" w:rsidRDefault="007F607F" w:rsidP="006E428A">
      <w:pPr>
        <w:spacing w:after="0" w:line="300" w:lineRule="auto"/>
        <w:ind w:left="567"/>
        <w:jc w:val="center"/>
        <w:rPr>
          <w:rFonts w:ascii="Times New Roman" w:hAnsi="Times New Roman"/>
          <w:b/>
          <w:bCs/>
          <w:sz w:val="24"/>
          <w:szCs w:val="24"/>
        </w:rPr>
      </w:pPr>
      <w:r w:rsidRPr="006E428A">
        <w:rPr>
          <w:rFonts w:ascii="Times New Roman" w:hAnsi="Times New Roman"/>
          <w:b/>
          <w:bCs/>
          <w:sz w:val="24"/>
          <w:szCs w:val="24"/>
        </w:rPr>
        <w:t>CARGO PÚBLICOS DE PROVIMENTO EM COMISSÃO</w:t>
      </w:r>
    </w:p>
    <w:p w14:paraId="54194920" w14:textId="77777777" w:rsidR="007F607F" w:rsidRPr="006E428A" w:rsidRDefault="007F607F" w:rsidP="007F607F">
      <w:pPr>
        <w:spacing w:after="0" w:line="300" w:lineRule="auto"/>
        <w:rPr>
          <w:rFonts w:ascii="Times New Roman" w:hAnsi="Times New Roman"/>
          <w:b/>
          <w:bCs/>
          <w:sz w:val="24"/>
          <w:szCs w:val="24"/>
        </w:rPr>
      </w:pPr>
    </w:p>
    <w:p w14:paraId="69174210" w14:textId="29C4FD16" w:rsidR="007F607F" w:rsidRPr="006E428A" w:rsidRDefault="006E428A" w:rsidP="007F607F">
      <w:pPr>
        <w:jc w:val="both"/>
        <w:rPr>
          <w:rFonts w:ascii="Times New Roman" w:hAnsi="Times New Roman"/>
          <w:b/>
          <w:bCs/>
          <w:sz w:val="24"/>
          <w:szCs w:val="24"/>
        </w:rPr>
      </w:pPr>
      <w:r>
        <w:rPr>
          <w:rFonts w:ascii="Times New Roman" w:hAnsi="Times New Roman"/>
          <w:b/>
          <w:bCs/>
          <w:sz w:val="24"/>
          <w:szCs w:val="24"/>
        </w:rPr>
        <w:t xml:space="preserve">I - </w:t>
      </w:r>
      <w:r w:rsidRPr="006E428A">
        <w:rPr>
          <w:rFonts w:ascii="Times New Roman" w:hAnsi="Times New Roman"/>
          <w:b/>
          <w:bCs/>
          <w:sz w:val="24"/>
          <w:szCs w:val="24"/>
        </w:rPr>
        <w:t xml:space="preserve">ASSESSOR </w:t>
      </w:r>
      <w:r>
        <w:rPr>
          <w:rFonts w:ascii="Times New Roman" w:hAnsi="Times New Roman"/>
          <w:b/>
          <w:bCs/>
          <w:sz w:val="24"/>
          <w:szCs w:val="24"/>
        </w:rPr>
        <w:t xml:space="preserve">JURÍDICO </w:t>
      </w:r>
      <w:r w:rsidRPr="006E428A">
        <w:rPr>
          <w:rFonts w:ascii="Times New Roman" w:hAnsi="Times New Roman"/>
          <w:b/>
          <w:bCs/>
          <w:sz w:val="24"/>
          <w:szCs w:val="24"/>
        </w:rPr>
        <w:t>DO GABINETE D</w:t>
      </w:r>
      <w:r>
        <w:rPr>
          <w:rFonts w:ascii="Times New Roman" w:hAnsi="Times New Roman"/>
          <w:b/>
          <w:bCs/>
          <w:sz w:val="24"/>
          <w:szCs w:val="24"/>
        </w:rPr>
        <w:t>A</w:t>
      </w:r>
      <w:r w:rsidRPr="006E428A">
        <w:rPr>
          <w:rFonts w:ascii="Times New Roman" w:hAnsi="Times New Roman"/>
          <w:b/>
          <w:bCs/>
          <w:sz w:val="24"/>
          <w:szCs w:val="24"/>
        </w:rPr>
        <w:t xml:space="preserve"> PRESIDÊNCIA</w:t>
      </w:r>
    </w:p>
    <w:p w14:paraId="3C4E602A" w14:textId="77777777" w:rsidR="007F607F" w:rsidRPr="006E428A" w:rsidRDefault="007F607F" w:rsidP="007F607F">
      <w:pPr>
        <w:jc w:val="both"/>
        <w:rPr>
          <w:rFonts w:ascii="Times New Roman" w:hAnsi="Times New Roman"/>
          <w:sz w:val="24"/>
          <w:szCs w:val="24"/>
        </w:rPr>
      </w:pPr>
      <w:r w:rsidRPr="006E428A">
        <w:rPr>
          <w:rFonts w:ascii="Times New Roman" w:hAnsi="Times New Roman"/>
          <w:sz w:val="24"/>
          <w:szCs w:val="24"/>
        </w:rPr>
        <w:t>Assessorar diretamente o Presidente e o Diretor Legislativo e Administrativo em todas as atividades políticas e administrativas da  Câmara e zelar pelo seu eficiente funcionamento; Assessorar o Presidente durante todo expediente das Sessões  Ordinárias e Extraordinárias; Incumbir-se do recebimento de toda a correspondência do gabinete, endereçada ao Presidente, a Mesa e demais Vereadores;</w:t>
      </w:r>
      <w:r w:rsidRPr="006E428A">
        <w:rPr>
          <w:rFonts w:ascii="Times New Roman" w:hAnsi="Times New Roman"/>
          <w:b/>
          <w:bCs/>
          <w:sz w:val="24"/>
          <w:szCs w:val="24"/>
        </w:rPr>
        <w:t xml:space="preserve"> </w:t>
      </w:r>
      <w:r w:rsidRPr="006E428A">
        <w:rPr>
          <w:rFonts w:ascii="Times New Roman" w:hAnsi="Times New Roman"/>
          <w:sz w:val="24"/>
          <w:szCs w:val="24"/>
        </w:rPr>
        <w:t>Cuidar das correspondências elaboradas pelo Presidente, bem como elaborar respostas a requerimentos diversos, solicitações e encaminhamentos de pedidos de informações de caráter político, redigindo-as quando necessário, e providenciando o seu encaminhamento,  após expressa autorização do Presidente; Manter o arquivo de documentos e papéis que em caráter reservado e  de interesse do vereador ocupante do cargo de presidente, sejam a ele encaminhados; Atender ao Presidente, providenciando o necessário para dar-lhe  condições de trabalho organizando sua agenda de atividades e programas  oficiais; Fazer o encaminhamento dos Projetos de Lei, Portarias e Resoluções  ao Assessor Jurídico, Contábil e as Comissões Permanentes; Acompanhar e fiscalizar o cumprimento de todos prazos Regimentais  de todos os processos legislativos que estejam tramitando na Casa; Elaborar juntamente com o setor administrativo a ordem do dia de cada sessão, sob a supervisão do Diretor Administrativo e Legislativo, com anuência do Presidente; Executar outras atribuições afins.</w:t>
      </w:r>
    </w:p>
    <w:p w14:paraId="1FC9B7CC" w14:textId="36B7D2E4" w:rsidR="007F607F" w:rsidRPr="006E428A" w:rsidRDefault="007F607F" w:rsidP="007F607F">
      <w:pPr>
        <w:jc w:val="both"/>
        <w:rPr>
          <w:rFonts w:ascii="Times New Roman" w:hAnsi="Times New Roman"/>
          <w:b/>
          <w:bCs/>
          <w:sz w:val="24"/>
          <w:szCs w:val="24"/>
        </w:rPr>
      </w:pPr>
      <w:r w:rsidRPr="006E428A">
        <w:rPr>
          <w:rFonts w:ascii="Times New Roman" w:hAnsi="Times New Roman"/>
          <w:b/>
          <w:bCs/>
          <w:sz w:val="24"/>
          <w:szCs w:val="24"/>
        </w:rPr>
        <w:t xml:space="preserve">Requisitos: Ensino Superior Completo em Direito </w:t>
      </w:r>
      <w:r w:rsidR="006E428A">
        <w:rPr>
          <w:rFonts w:ascii="Times New Roman" w:hAnsi="Times New Roman"/>
          <w:b/>
          <w:bCs/>
          <w:sz w:val="24"/>
          <w:szCs w:val="24"/>
        </w:rPr>
        <w:t>com</w:t>
      </w:r>
      <w:r w:rsidRPr="006E428A">
        <w:rPr>
          <w:rFonts w:ascii="Times New Roman" w:hAnsi="Times New Roman"/>
          <w:b/>
          <w:bCs/>
          <w:sz w:val="24"/>
          <w:szCs w:val="24"/>
        </w:rPr>
        <w:t xml:space="preserve"> experiência mínima de 2 anos na área da Administração Pública.</w:t>
      </w:r>
    </w:p>
    <w:p w14:paraId="54B3FCB3" w14:textId="39E98823" w:rsidR="007F607F" w:rsidRPr="006E428A" w:rsidRDefault="006E428A" w:rsidP="007F607F">
      <w:pPr>
        <w:jc w:val="both"/>
        <w:rPr>
          <w:rFonts w:ascii="Times New Roman" w:hAnsi="Times New Roman"/>
          <w:b/>
          <w:bCs/>
          <w:sz w:val="24"/>
          <w:szCs w:val="24"/>
        </w:rPr>
      </w:pPr>
      <w:r>
        <w:rPr>
          <w:rFonts w:ascii="Times New Roman" w:hAnsi="Times New Roman"/>
          <w:b/>
          <w:bCs/>
          <w:sz w:val="24"/>
          <w:szCs w:val="24"/>
        </w:rPr>
        <w:t xml:space="preserve">II - </w:t>
      </w:r>
      <w:r w:rsidRPr="006E428A">
        <w:rPr>
          <w:rFonts w:ascii="Times New Roman" w:hAnsi="Times New Roman"/>
          <w:b/>
          <w:bCs/>
          <w:sz w:val="24"/>
          <w:szCs w:val="24"/>
        </w:rPr>
        <w:t>DIRETOR LEGISLATIVO E ADMINISTRATIVO</w:t>
      </w:r>
    </w:p>
    <w:p w14:paraId="421FD455" w14:textId="77777777" w:rsidR="006E428A" w:rsidRDefault="007F607F" w:rsidP="007F607F">
      <w:pPr>
        <w:jc w:val="both"/>
        <w:rPr>
          <w:rFonts w:ascii="Times New Roman" w:hAnsi="Times New Roman"/>
          <w:b/>
          <w:bCs/>
          <w:sz w:val="24"/>
          <w:szCs w:val="24"/>
        </w:rPr>
      </w:pPr>
      <w:r w:rsidRPr="006E428A">
        <w:rPr>
          <w:rFonts w:ascii="Times New Roman" w:hAnsi="Times New Roman"/>
          <w:sz w:val="24"/>
          <w:szCs w:val="24"/>
        </w:rPr>
        <w:t xml:space="preserve">Supervisionar os serviços administrativos e legislativos da Câmara e </w:t>
      </w:r>
      <w:r w:rsidRPr="006E428A">
        <w:rPr>
          <w:rFonts w:ascii="Times New Roman" w:hAnsi="Times New Roman"/>
          <w:sz w:val="24"/>
          <w:szCs w:val="24"/>
        </w:rPr>
        <w:br/>
        <w:t xml:space="preserve">zelar pelo seu eficiente funcionamento, além das atribuições que vierem </w:t>
      </w:r>
      <w:r w:rsidRPr="006E428A">
        <w:rPr>
          <w:rFonts w:ascii="Times New Roman" w:hAnsi="Times New Roman"/>
          <w:sz w:val="24"/>
          <w:szCs w:val="24"/>
        </w:rPr>
        <w:br/>
        <w:t xml:space="preserve">a ser fixadas em ato próprio pelo Presidente da Câmara Municipal; Organizar e coordenar as atividades administrativas em relação ao expediente geral, Representar oficialmente o Presidente, sempre que para isso for  necessário, podendo utilizar o carro oficial da Câmara para cumprir suas </w:t>
      </w:r>
      <w:r w:rsidRPr="006E428A">
        <w:rPr>
          <w:rFonts w:ascii="Times New Roman" w:hAnsi="Times New Roman"/>
          <w:sz w:val="24"/>
          <w:szCs w:val="24"/>
        </w:rPr>
        <w:br/>
        <w:t xml:space="preserve">obrigações; Acompanhar nas Repartições Municipais, Secretarias de Governo e </w:t>
      </w:r>
      <w:r w:rsidRPr="006E428A">
        <w:rPr>
          <w:rFonts w:ascii="Times New Roman" w:hAnsi="Times New Roman"/>
          <w:sz w:val="24"/>
          <w:szCs w:val="24"/>
        </w:rPr>
        <w:br/>
        <w:t xml:space="preserve">Junto aos gabinetes dos Deputados Estaduais e Federais, o andamento dos </w:t>
      </w:r>
      <w:r w:rsidRPr="006E428A">
        <w:rPr>
          <w:rFonts w:ascii="Times New Roman" w:hAnsi="Times New Roman"/>
          <w:sz w:val="24"/>
          <w:szCs w:val="24"/>
        </w:rPr>
        <w:br/>
        <w:t>documentos encaminhados pelo Presidente; Organizar audiências e atender os vereadores e demais autoridades em nome do Presidente, principalmente na ausência deste;</w:t>
      </w:r>
      <w:r w:rsidRPr="006E428A">
        <w:rPr>
          <w:rFonts w:ascii="Times New Roman" w:hAnsi="Times New Roman"/>
          <w:sz w:val="24"/>
          <w:szCs w:val="24"/>
        </w:rPr>
        <w:br/>
        <w:t xml:space="preserve">Atender e assessorar os Vereadores; Supervisionar os seguintes serviços: serviços de manutenção do </w:t>
      </w:r>
      <w:r w:rsidRPr="006E428A">
        <w:rPr>
          <w:rFonts w:ascii="Times New Roman" w:hAnsi="Times New Roman"/>
          <w:sz w:val="24"/>
          <w:szCs w:val="24"/>
        </w:rPr>
        <w:br/>
        <w:t xml:space="preserve">prédio da Câmara, de vigilância sanitária, de bombeiros, de compras e  distribuição dos materiais e equipamentos da Câmara; Levar ao conhecimento do Presidente qualquer fato, ou ato e situação irregular em sua área, devendo fazê-lo por escrito; Auxiliar na preparação de circulares de interesse geral da Câmara; Acompanhar os trabalhos do auditor do Tribunal de Contas, fornecendo os </w:t>
      </w:r>
      <w:r w:rsidRPr="006E428A">
        <w:rPr>
          <w:rFonts w:ascii="Times New Roman" w:hAnsi="Times New Roman"/>
          <w:sz w:val="24"/>
          <w:szCs w:val="24"/>
        </w:rPr>
        <w:lastRenderedPageBreak/>
        <w:t>documentos solicitados pelo mesmo, e quando necessário comunicar os  assessores jurídico e contábil da auditoria; Ter conhecimento dos trabalhos do TCESP no controle externo do Executivo e interno do Legislativo, acompanhando o fiel cumprimento de suas normas, decisões, resoluções, determinações e recomendações, dando  imediato conhecimento ao Presidente dos fatos, igualmente,  irregularidades ou ilegalidades cometidas pelo Legislativo ou Executivo, sob pena de responsabilidade solidária; Executar outras atribuições afins.</w:t>
      </w:r>
    </w:p>
    <w:p w14:paraId="78492F94" w14:textId="3AC8BDA2" w:rsidR="007F607F" w:rsidRPr="006E428A" w:rsidRDefault="007F607F" w:rsidP="007F607F">
      <w:pPr>
        <w:jc w:val="both"/>
        <w:rPr>
          <w:rFonts w:ascii="Times New Roman" w:hAnsi="Times New Roman"/>
          <w:b/>
          <w:bCs/>
          <w:sz w:val="24"/>
          <w:szCs w:val="24"/>
        </w:rPr>
      </w:pPr>
      <w:r w:rsidRPr="006E428A">
        <w:rPr>
          <w:rFonts w:ascii="Times New Roman" w:hAnsi="Times New Roman"/>
          <w:b/>
          <w:bCs/>
          <w:sz w:val="24"/>
          <w:szCs w:val="24"/>
        </w:rPr>
        <w:t xml:space="preserve">Requisitos: Ensino Superior Completo e experiência mínima de 6 </w:t>
      </w:r>
      <w:r w:rsidRPr="006E428A">
        <w:rPr>
          <w:rFonts w:ascii="Times New Roman" w:hAnsi="Times New Roman"/>
          <w:b/>
          <w:bCs/>
          <w:sz w:val="24"/>
          <w:szCs w:val="24"/>
        </w:rPr>
        <w:br/>
        <w:t>meses na área legislativa.</w:t>
      </w:r>
    </w:p>
    <w:p w14:paraId="2AB32A7E" w14:textId="77777777" w:rsidR="007F607F" w:rsidRPr="006E428A" w:rsidRDefault="007F607F" w:rsidP="007F607F">
      <w:pPr>
        <w:jc w:val="both"/>
        <w:rPr>
          <w:rFonts w:ascii="Times New Roman" w:hAnsi="Times New Roman"/>
          <w:sz w:val="24"/>
          <w:szCs w:val="24"/>
        </w:rPr>
      </w:pPr>
    </w:p>
    <w:p w14:paraId="23CDB6DF" w14:textId="77777777" w:rsidR="00CB7C1F" w:rsidRDefault="00CB7C1F" w:rsidP="004551D6">
      <w:pPr>
        <w:spacing w:after="0" w:line="300" w:lineRule="auto"/>
        <w:rPr>
          <w:rFonts w:ascii="Times New Roman" w:hAnsi="Times New Roman"/>
          <w:sz w:val="24"/>
          <w:szCs w:val="24"/>
        </w:rPr>
      </w:pPr>
    </w:p>
    <w:p w14:paraId="1BC2DBBA" w14:textId="77777777" w:rsidR="00CB7C1F" w:rsidRDefault="00CB7C1F" w:rsidP="004551D6">
      <w:pPr>
        <w:spacing w:after="0" w:line="300" w:lineRule="auto"/>
        <w:rPr>
          <w:rFonts w:ascii="Times New Roman" w:hAnsi="Times New Roman"/>
          <w:sz w:val="24"/>
          <w:szCs w:val="24"/>
        </w:rPr>
      </w:pPr>
    </w:p>
    <w:p w14:paraId="0EC33013" w14:textId="77777777" w:rsidR="00CB7C1F" w:rsidRDefault="00CB7C1F" w:rsidP="004551D6">
      <w:pPr>
        <w:spacing w:after="0" w:line="300" w:lineRule="auto"/>
        <w:rPr>
          <w:rFonts w:ascii="Times New Roman" w:hAnsi="Times New Roman"/>
          <w:sz w:val="24"/>
          <w:szCs w:val="24"/>
        </w:rPr>
      </w:pPr>
    </w:p>
    <w:p w14:paraId="3F0C147D" w14:textId="77777777" w:rsidR="00CB7C1F" w:rsidRPr="006E428A" w:rsidRDefault="00CB7C1F" w:rsidP="004551D6">
      <w:pPr>
        <w:spacing w:after="0" w:line="300" w:lineRule="auto"/>
        <w:rPr>
          <w:rFonts w:ascii="Times New Roman" w:hAnsi="Times New Roman"/>
          <w:sz w:val="24"/>
          <w:szCs w:val="24"/>
        </w:rPr>
      </w:pPr>
    </w:p>
    <w:p w14:paraId="6F836E26" w14:textId="363A844B" w:rsidR="00883BE0" w:rsidRDefault="00AC10E4" w:rsidP="00D12338">
      <w:pPr>
        <w:tabs>
          <w:tab w:val="left" w:pos="4320"/>
        </w:tabs>
        <w:jc w:val="center"/>
        <w:rPr>
          <w:rFonts w:ascii="Times New Roman" w:hAnsi="Times New Roman"/>
          <w:sz w:val="24"/>
          <w:szCs w:val="24"/>
        </w:rPr>
      </w:pPr>
      <w:r>
        <w:rPr>
          <w:rFonts w:ascii="Times New Roman" w:hAnsi="Times New Roman"/>
          <w:sz w:val="24"/>
          <w:szCs w:val="24"/>
        </w:rPr>
        <w:t>Sala das sessões, Pedra Bela, 12 de setembro de 2023</w:t>
      </w:r>
    </w:p>
    <w:p w14:paraId="6F0602CB" w14:textId="77777777" w:rsidR="00AC10E4" w:rsidRDefault="00AC10E4" w:rsidP="00D12338">
      <w:pPr>
        <w:tabs>
          <w:tab w:val="left" w:pos="4320"/>
        </w:tabs>
        <w:jc w:val="center"/>
        <w:rPr>
          <w:rFonts w:ascii="Times New Roman" w:hAnsi="Times New Roman"/>
          <w:sz w:val="24"/>
          <w:szCs w:val="24"/>
        </w:rPr>
      </w:pPr>
    </w:p>
    <w:p w14:paraId="450964B2" w14:textId="77777777" w:rsidR="00AC10E4" w:rsidRPr="00AC10E4" w:rsidRDefault="00AC10E4" w:rsidP="00AC10E4">
      <w:pPr>
        <w:jc w:val="center"/>
        <w:rPr>
          <w:sz w:val="24"/>
          <w:szCs w:val="24"/>
        </w:rPr>
      </w:pPr>
      <w:r w:rsidRPr="00AC10E4">
        <w:rPr>
          <w:sz w:val="24"/>
          <w:szCs w:val="24"/>
        </w:rPr>
        <w:t xml:space="preserve">Sala das Sessões “Lázaro Benedito de Lima” </w:t>
      </w:r>
    </w:p>
    <w:p w14:paraId="1468E9F2" w14:textId="3F23D140" w:rsidR="00AC10E4" w:rsidRPr="00AC10E4" w:rsidRDefault="00AC10E4" w:rsidP="00AC10E4">
      <w:pPr>
        <w:jc w:val="center"/>
        <w:rPr>
          <w:sz w:val="24"/>
          <w:szCs w:val="24"/>
        </w:rPr>
      </w:pPr>
      <w:r w:rsidRPr="00AC10E4">
        <w:rPr>
          <w:sz w:val="24"/>
          <w:szCs w:val="24"/>
        </w:rPr>
        <w:t xml:space="preserve">Pedra Bela, </w:t>
      </w:r>
      <w:r>
        <w:rPr>
          <w:sz w:val="24"/>
          <w:szCs w:val="24"/>
        </w:rPr>
        <w:t>12</w:t>
      </w:r>
      <w:r w:rsidRPr="00AC10E4">
        <w:rPr>
          <w:sz w:val="24"/>
          <w:szCs w:val="24"/>
        </w:rPr>
        <w:t xml:space="preserve"> de </w:t>
      </w:r>
      <w:r>
        <w:rPr>
          <w:sz w:val="24"/>
          <w:szCs w:val="24"/>
        </w:rPr>
        <w:t>setembro</w:t>
      </w:r>
      <w:r w:rsidRPr="00AC10E4">
        <w:rPr>
          <w:sz w:val="24"/>
          <w:szCs w:val="24"/>
        </w:rPr>
        <w:t xml:space="preserve"> de 2023</w:t>
      </w:r>
    </w:p>
    <w:p w14:paraId="311ACE53" w14:textId="77777777" w:rsidR="00AC10E4" w:rsidRDefault="00AC10E4" w:rsidP="00AC10E4">
      <w:pPr>
        <w:jc w:val="center"/>
      </w:pPr>
    </w:p>
    <w:p w14:paraId="6C6A1546" w14:textId="77777777" w:rsidR="00AC10E4" w:rsidRPr="001637FC" w:rsidRDefault="00AC10E4" w:rsidP="00AC10E4">
      <w:pPr>
        <w:jc w:val="center"/>
        <w:rPr>
          <w:sz w:val="24"/>
          <w:szCs w:val="24"/>
        </w:rPr>
      </w:pPr>
      <w:r w:rsidRPr="001637FC">
        <w:rPr>
          <w:sz w:val="24"/>
          <w:szCs w:val="24"/>
        </w:rPr>
        <w:t>Vanderlei Lopes da Silva</w:t>
      </w:r>
    </w:p>
    <w:p w14:paraId="3CBF1770" w14:textId="77777777" w:rsidR="00AC10E4" w:rsidRPr="001637FC" w:rsidRDefault="00AC10E4" w:rsidP="00AC10E4">
      <w:pPr>
        <w:jc w:val="center"/>
        <w:rPr>
          <w:sz w:val="24"/>
          <w:szCs w:val="24"/>
        </w:rPr>
      </w:pPr>
      <w:r w:rsidRPr="001637FC">
        <w:rPr>
          <w:sz w:val="24"/>
          <w:szCs w:val="24"/>
        </w:rPr>
        <w:t>Presidente</w:t>
      </w:r>
    </w:p>
    <w:p w14:paraId="79EB0BBB" w14:textId="77777777" w:rsidR="00AC10E4" w:rsidRPr="001637FC" w:rsidRDefault="00AC10E4" w:rsidP="00AC10E4">
      <w:pPr>
        <w:jc w:val="center"/>
        <w:rPr>
          <w:sz w:val="24"/>
          <w:szCs w:val="24"/>
        </w:rPr>
      </w:pPr>
    </w:p>
    <w:p w14:paraId="492E0955" w14:textId="77777777" w:rsidR="00AC10E4" w:rsidRPr="001637FC" w:rsidRDefault="00AC10E4" w:rsidP="00AC10E4">
      <w:pPr>
        <w:jc w:val="center"/>
        <w:rPr>
          <w:sz w:val="24"/>
          <w:szCs w:val="24"/>
        </w:rPr>
      </w:pPr>
      <w:r w:rsidRPr="001637FC">
        <w:rPr>
          <w:sz w:val="24"/>
          <w:szCs w:val="24"/>
        </w:rPr>
        <w:t>Daniel Marciano Basílio</w:t>
      </w:r>
    </w:p>
    <w:p w14:paraId="0628DA39" w14:textId="77777777" w:rsidR="00AC10E4" w:rsidRPr="001637FC" w:rsidRDefault="00AC10E4" w:rsidP="00AC10E4">
      <w:pPr>
        <w:jc w:val="center"/>
        <w:rPr>
          <w:sz w:val="24"/>
          <w:szCs w:val="24"/>
        </w:rPr>
      </w:pPr>
      <w:r w:rsidRPr="001637FC">
        <w:rPr>
          <w:sz w:val="24"/>
          <w:szCs w:val="24"/>
        </w:rPr>
        <w:t>Vice-Presidente</w:t>
      </w:r>
    </w:p>
    <w:p w14:paraId="2685E48A" w14:textId="77777777" w:rsidR="00AC10E4" w:rsidRPr="001637FC" w:rsidRDefault="00AC10E4" w:rsidP="00AC10E4">
      <w:pPr>
        <w:jc w:val="center"/>
        <w:rPr>
          <w:sz w:val="24"/>
          <w:szCs w:val="24"/>
        </w:rPr>
      </w:pPr>
    </w:p>
    <w:p w14:paraId="799D4437" w14:textId="77777777" w:rsidR="00AC10E4" w:rsidRPr="001637FC" w:rsidRDefault="00AC10E4" w:rsidP="00AC10E4">
      <w:pPr>
        <w:jc w:val="center"/>
        <w:rPr>
          <w:sz w:val="24"/>
          <w:szCs w:val="24"/>
        </w:rPr>
      </w:pPr>
      <w:r w:rsidRPr="001637FC">
        <w:rPr>
          <w:sz w:val="24"/>
          <w:szCs w:val="24"/>
        </w:rPr>
        <w:t>Filomena Aparecida Janine</w:t>
      </w:r>
    </w:p>
    <w:p w14:paraId="214EFA21" w14:textId="77777777" w:rsidR="00AC10E4" w:rsidRPr="001637FC" w:rsidRDefault="00AC10E4" w:rsidP="00AC10E4">
      <w:pPr>
        <w:jc w:val="center"/>
        <w:rPr>
          <w:sz w:val="24"/>
          <w:szCs w:val="24"/>
        </w:rPr>
      </w:pPr>
      <w:r w:rsidRPr="001637FC">
        <w:rPr>
          <w:sz w:val="24"/>
          <w:szCs w:val="24"/>
        </w:rPr>
        <w:t>1º Secretária</w:t>
      </w:r>
    </w:p>
    <w:p w14:paraId="6DDE791C" w14:textId="77777777" w:rsidR="00AC10E4" w:rsidRPr="001637FC" w:rsidRDefault="00AC10E4" w:rsidP="00AC10E4">
      <w:pPr>
        <w:jc w:val="center"/>
        <w:rPr>
          <w:sz w:val="24"/>
          <w:szCs w:val="24"/>
        </w:rPr>
      </w:pPr>
    </w:p>
    <w:p w14:paraId="393739F8" w14:textId="398BB6CC" w:rsidR="00AC10E4" w:rsidRPr="001637FC" w:rsidRDefault="00AC10E4" w:rsidP="00AC10E4">
      <w:pPr>
        <w:rPr>
          <w:sz w:val="24"/>
          <w:szCs w:val="24"/>
        </w:rPr>
      </w:pPr>
      <w:r w:rsidRPr="001637FC">
        <w:rPr>
          <w:sz w:val="24"/>
          <w:szCs w:val="24"/>
        </w:rPr>
        <w:tab/>
      </w:r>
      <w:r w:rsidRPr="001637FC">
        <w:rPr>
          <w:sz w:val="24"/>
          <w:szCs w:val="24"/>
        </w:rPr>
        <w:tab/>
      </w:r>
      <w:r w:rsidRPr="001637FC">
        <w:rPr>
          <w:sz w:val="24"/>
          <w:szCs w:val="24"/>
        </w:rPr>
        <w:tab/>
      </w:r>
      <w:r w:rsidRPr="001637FC">
        <w:rPr>
          <w:sz w:val="24"/>
          <w:szCs w:val="24"/>
        </w:rPr>
        <w:tab/>
      </w:r>
      <w:r w:rsidRPr="001637FC">
        <w:rPr>
          <w:sz w:val="24"/>
          <w:szCs w:val="24"/>
        </w:rPr>
        <w:tab/>
        <w:t>Roseli Jesus do Amaral</w:t>
      </w:r>
      <w:r>
        <w:rPr>
          <w:sz w:val="24"/>
          <w:szCs w:val="24"/>
        </w:rPr>
        <w:t xml:space="preserve"> Leme</w:t>
      </w:r>
    </w:p>
    <w:p w14:paraId="2C8AA976" w14:textId="3F0D0B44" w:rsidR="00E3677E" w:rsidRPr="006E428A" w:rsidRDefault="00AC10E4" w:rsidP="00AC10E4">
      <w:pPr>
        <w:jc w:val="center"/>
        <w:rPr>
          <w:rFonts w:ascii="Times New Roman" w:hAnsi="Times New Roman"/>
          <w:sz w:val="24"/>
          <w:szCs w:val="24"/>
        </w:rPr>
      </w:pPr>
      <w:r w:rsidRPr="001637FC">
        <w:rPr>
          <w:sz w:val="24"/>
          <w:szCs w:val="24"/>
        </w:rPr>
        <w:t>2º Secretária</w:t>
      </w:r>
    </w:p>
    <w:sectPr w:rsidR="00E3677E" w:rsidRPr="006E428A" w:rsidSect="00A519F1">
      <w:headerReference w:type="default" r:id="rId10"/>
      <w:pgSz w:w="11906" w:h="16838"/>
      <w:pgMar w:top="709" w:right="851" w:bottom="851" w:left="1701" w:header="426"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34C528" w14:textId="77777777" w:rsidR="001D4F1C" w:rsidRDefault="001D4F1C" w:rsidP="005E423F">
      <w:pPr>
        <w:spacing w:after="0" w:line="240" w:lineRule="auto"/>
      </w:pPr>
      <w:r>
        <w:separator/>
      </w:r>
    </w:p>
  </w:endnote>
  <w:endnote w:type="continuationSeparator" w:id="0">
    <w:p w14:paraId="3DD75CAE" w14:textId="77777777" w:rsidR="001D4F1C" w:rsidRDefault="001D4F1C" w:rsidP="005E423F">
      <w:pPr>
        <w:spacing w:after="0" w:line="240" w:lineRule="auto"/>
      </w:pPr>
      <w:r>
        <w:continuationSeparator/>
      </w:r>
    </w:p>
  </w:endnote>
  <w:endnote w:type="continuationNotice" w:id="1">
    <w:p w14:paraId="721905BC" w14:textId="77777777" w:rsidR="001D4F1C" w:rsidRDefault="001D4F1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Noto Sans CJK SC Regular">
    <w:altName w:val="Times New Roman"/>
    <w:charset w:val="01"/>
    <w:family w:val="auto"/>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265B3C" w14:textId="77777777" w:rsidR="00883BE0" w:rsidRDefault="00883BE0">
    <w:pPr>
      <w:pStyle w:val="Rodap"/>
    </w:pPr>
  </w:p>
  <w:p w14:paraId="55CB3699" w14:textId="4CF82167" w:rsidR="00DB000B" w:rsidRDefault="00DB000B">
    <w:pPr>
      <w:pStyle w:val="Rodap"/>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604A63" w14:textId="77777777" w:rsidR="001D4F1C" w:rsidRDefault="001D4F1C" w:rsidP="005E423F">
      <w:pPr>
        <w:spacing w:after="0" w:line="240" w:lineRule="auto"/>
      </w:pPr>
      <w:r>
        <w:separator/>
      </w:r>
    </w:p>
  </w:footnote>
  <w:footnote w:type="continuationSeparator" w:id="0">
    <w:p w14:paraId="0D0684D4" w14:textId="77777777" w:rsidR="001D4F1C" w:rsidRDefault="001D4F1C" w:rsidP="005E423F">
      <w:pPr>
        <w:spacing w:after="0" w:line="240" w:lineRule="auto"/>
      </w:pPr>
      <w:r>
        <w:continuationSeparator/>
      </w:r>
    </w:p>
  </w:footnote>
  <w:footnote w:type="continuationNotice" w:id="1">
    <w:p w14:paraId="179DC6FC" w14:textId="77777777" w:rsidR="001D4F1C" w:rsidRDefault="001D4F1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71E2A4" w14:textId="676C6F53" w:rsidR="007F607F" w:rsidRDefault="007F607F">
    <w:pPr>
      <w:pStyle w:val="Cabealho"/>
      <w:ind w:left="-1701"/>
      <w:jc w:val="right"/>
    </w:pPr>
  </w:p>
  <w:p w14:paraId="4A107044" w14:textId="361EAA6A" w:rsidR="007F607F" w:rsidRDefault="007F607F">
    <w:pPr>
      <w:pStyle w:val="Cabealho"/>
    </w:pPr>
    <w:r>
      <w:rPr>
        <w:noProof/>
        <w:lang w:eastAsia="pt-BR"/>
      </w:rPr>
      <w:drawing>
        <wp:inline distT="0" distB="0" distL="0" distR="0" wp14:anchorId="517C780D" wp14:editId="2F1678DE">
          <wp:extent cx="5937885" cy="890270"/>
          <wp:effectExtent l="0" t="0" r="5715" b="5080"/>
          <wp:docPr id="1095387731" name="Imagem 1095387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7885" cy="890270"/>
                  </a:xfrm>
                  <a:prstGeom prst="rect">
                    <a:avLst/>
                  </a:prstGeom>
                  <a:noFill/>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914842" w14:textId="78D8C769" w:rsidR="00A519F1" w:rsidRDefault="00A519F1" w:rsidP="00A519F1">
    <w:pPr>
      <w:pStyle w:val="Cabealho"/>
      <w:ind w:left="-1701" w:right="-851"/>
      <w:jc w:val="center"/>
    </w:pPr>
    <w:r>
      <w:rPr>
        <w:noProof/>
        <w:lang w:eastAsia="pt-BR"/>
      </w:rPr>
      <w:drawing>
        <wp:inline distT="0" distB="0" distL="0" distR="0" wp14:anchorId="5A90BA23" wp14:editId="7D41B710">
          <wp:extent cx="5939790" cy="890270"/>
          <wp:effectExtent l="0" t="0" r="3810" b="508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embre Câmara novo.png"/>
                  <pic:cNvPicPr/>
                </pic:nvPicPr>
                <pic:blipFill>
                  <a:blip r:embed="rId1">
                    <a:extLst>
                      <a:ext uri="{28A0092B-C50C-407E-A947-70E740481C1C}">
                        <a14:useLocalDpi xmlns:a14="http://schemas.microsoft.com/office/drawing/2010/main" val="0"/>
                      </a:ext>
                    </a:extLst>
                  </a:blip>
                  <a:stretch>
                    <a:fillRect/>
                  </a:stretch>
                </pic:blipFill>
                <pic:spPr>
                  <a:xfrm>
                    <a:off x="0" y="0"/>
                    <a:ext cx="5939790" cy="890270"/>
                  </a:xfrm>
                  <a:prstGeom prst="rect">
                    <a:avLst/>
                  </a:prstGeom>
                </pic:spPr>
              </pic:pic>
            </a:graphicData>
          </a:graphic>
        </wp:inline>
      </w:drawing>
    </w:r>
  </w:p>
  <w:p w14:paraId="2E8DD1A9" w14:textId="77777777" w:rsidR="009D09A1" w:rsidRDefault="009D09A1" w:rsidP="009D09A1">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0351ED"/>
    <w:multiLevelType w:val="hybridMultilevel"/>
    <w:tmpl w:val="EA4E7554"/>
    <w:lvl w:ilvl="0" w:tplc="3C12C736">
      <w:start w:val="1"/>
      <w:numFmt w:val="decimal"/>
      <w:lvlText w:val="%1.)"/>
      <w:lvlJc w:val="left"/>
      <w:pPr>
        <w:ind w:left="2345" w:hanging="360"/>
      </w:pPr>
      <w:rPr>
        <w:rFonts w:hint="default"/>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num w:numId="1" w16cid:durableId="14468016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423F"/>
    <w:rsid w:val="000035FB"/>
    <w:rsid w:val="0005177C"/>
    <w:rsid w:val="00060F14"/>
    <w:rsid w:val="0006190B"/>
    <w:rsid w:val="00067B56"/>
    <w:rsid w:val="000861C5"/>
    <w:rsid w:val="000B4659"/>
    <w:rsid w:val="000C1CA5"/>
    <w:rsid w:val="000D2FF2"/>
    <w:rsid w:val="0013269A"/>
    <w:rsid w:val="001410CA"/>
    <w:rsid w:val="001B2630"/>
    <w:rsid w:val="001C51D6"/>
    <w:rsid w:val="001D4F1C"/>
    <w:rsid w:val="001E1909"/>
    <w:rsid w:val="001E600C"/>
    <w:rsid w:val="00243599"/>
    <w:rsid w:val="00251CB6"/>
    <w:rsid w:val="00294A61"/>
    <w:rsid w:val="002B0B51"/>
    <w:rsid w:val="002E50A0"/>
    <w:rsid w:val="002E5DB6"/>
    <w:rsid w:val="00304BE5"/>
    <w:rsid w:val="00315ED3"/>
    <w:rsid w:val="00316F08"/>
    <w:rsid w:val="00323792"/>
    <w:rsid w:val="00334693"/>
    <w:rsid w:val="003551F0"/>
    <w:rsid w:val="00356946"/>
    <w:rsid w:val="0037053D"/>
    <w:rsid w:val="00376BEF"/>
    <w:rsid w:val="00382215"/>
    <w:rsid w:val="003A06DB"/>
    <w:rsid w:val="003B4908"/>
    <w:rsid w:val="003C0492"/>
    <w:rsid w:val="003D0526"/>
    <w:rsid w:val="003D185E"/>
    <w:rsid w:val="003E1807"/>
    <w:rsid w:val="003E71ED"/>
    <w:rsid w:val="0041278E"/>
    <w:rsid w:val="004551D6"/>
    <w:rsid w:val="00456403"/>
    <w:rsid w:val="00481556"/>
    <w:rsid w:val="00482FDF"/>
    <w:rsid w:val="00521FDB"/>
    <w:rsid w:val="00564176"/>
    <w:rsid w:val="00566A4C"/>
    <w:rsid w:val="005806B3"/>
    <w:rsid w:val="00580819"/>
    <w:rsid w:val="00585AF9"/>
    <w:rsid w:val="005900B7"/>
    <w:rsid w:val="005A2E7D"/>
    <w:rsid w:val="005B4970"/>
    <w:rsid w:val="005C3244"/>
    <w:rsid w:val="005E423F"/>
    <w:rsid w:val="005F39FD"/>
    <w:rsid w:val="006416F1"/>
    <w:rsid w:val="00646F7B"/>
    <w:rsid w:val="00647AA4"/>
    <w:rsid w:val="00673C41"/>
    <w:rsid w:val="00681D69"/>
    <w:rsid w:val="006C33CA"/>
    <w:rsid w:val="006D3310"/>
    <w:rsid w:val="006E428A"/>
    <w:rsid w:val="00707B33"/>
    <w:rsid w:val="0073346A"/>
    <w:rsid w:val="00733D89"/>
    <w:rsid w:val="007757D4"/>
    <w:rsid w:val="00781E52"/>
    <w:rsid w:val="00782660"/>
    <w:rsid w:val="00797BBB"/>
    <w:rsid w:val="007A696F"/>
    <w:rsid w:val="007B0796"/>
    <w:rsid w:val="007C284E"/>
    <w:rsid w:val="007C7973"/>
    <w:rsid w:val="007D6BA8"/>
    <w:rsid w:val="007E2367"/>
    <w:rsid w:val="007F607F"/>
    <w:rsid w:val="00802342"/>
    <w:rsid w:val="00807624"/>
    <w:rsid w:val="00816F04"/>
    <w:rsid w:val="00831A99"/>
    <w:rsid w:val="0083490F"/>
    <w:rsid w:val="00852735"/>
    <w:rsid w:val="00874737"/>
    <w:rsid w:val="00883BE0"/>
    <w:rsid w:val="008B42EF"/>
    <w:rsid w:val="008C3703"/>
    <w:rsid w:val="008C48DF"/>
    <w:rsid w:val="008C5121"/>
    <w:rsid w:val="008C6C0E"/>
    <w:rsid w:val="008D53AE"/>
    <w:rsid w:val="009134CD"/>
    <w:rsid w:val="00997D7C"/>
    <w:rsid w:val="009C139C"/>
    <w:rsid w:val="009C49D4"/>
    <w:rsid w:val="009C5CDC"/>
    <w:rsid w:val="009C6F76"/>
    <w:rsid w:val="009C7937"/>
    <w:rsid w:val="009D09A1"/>
    <w:rsid w:val="00A01418"/>
    <w:rsid w:val="00A519F1"/>
    <w:rsid w:val="00A67A9E"/>
    <w:rsid w:val="00A76499"/>
    <w:rsid w:val="00A8417E"/>
    <w:rsid w:val="00A909F2"/>
    <w:rsid w:val="00AA1682"/>
    <w:rsid w:val="00AC10E4"/>
    <w:rsid w:val="00AC1317"/>
    <w:rsid w:val="00AE5F50"/>
    <w:rsid w:val="00B00C95"/>
    <w:rsid w:val="00B07DE0"/>
    <w:rsid w:val="00B11D8D"/>
    <w:rsid w:val="00B2202E"/>
    <w:rsid w:val="00B53E89"/>
    <w:rsid w:val="00B6614B"/>
    <w:rsid w:val="00B87E7F"/>
    <w:rsid w:val="00B94A1E"/>
    <w:rsid w:val="00BA38DF"/>
    <w:rsid w:val="00BA3D50"/>
    <w:rsid w:val="00BA6664"/>
    <w:rsid w:val="00BB7302"/>
    <w:rsid w:val="00BC357A"/>
    <w:rsid w:val="00BF78B2"/>
    <w:rsid w:val="00C078CE"/>
    <w:rsid w:val="00C15E4B"/>
    <w:rsid w:val="00C35EA9"/>
    <w:rsid w:val="00C414BB"/>
    <w:rsid w:val="00C46BFD"/>
    <w:rsid w:val="00C86584"/>
    <w:rsid w:val="00C86759"/>
    <w:rsid w:val="00C93A7A"/>
    <w:rsid w:val="00CB7C1F"/>
    <w:rsid w:val="00CC4D8D"/>
    <w:rsid w:val="00D00CDF"/>
    <w:rsid w:val="00D06588"/>
    <w:rsid w:val="00D12338"/>
    <w:rsid w:val="00D336AE"/>
    <w:rsid w:val="00D649E2"/>
    <w:rsid w:val="00D75524"/>
    <w:rsid w:val="00D84518"/>
    <w:rsid w:val="00DA7754"/>
    <w:rsid w:val="00DB000B"/>
    <w:rsid w:val="00DB68A8"/>
    <w:rsid w:val="00DD5020"/>
    <w:rsid w:val="00DE3F06"/>
    <w:rsid w:val="00E264F9"/>
    <w:rsid w:val="00E35BF6"/>
    <w:rsid w:val="00E3677E"/>
    <w:rsid w:val="00E51F70"/>
    <w:rsid w:val="00E7452E"/>
    <w:rsid w:val="00E74DB1"/>
    <w:rsid w:val="00E9628F"/>
    <w:rsid w:val="00EA1161"/>
    <w:rsid w:val="00EE5564"/>
    <w:rsid w:val="00F15451"/>
    <w:rsid w:val="00F427F3"/>
    <w:rsid w:val="00F81C89"/>
    <w:rsid w:val="00FB3AB1"/>
    <w:rsid w:val="00FC69D3"/>
    <w:rsid w:val="00FF12A9"/>
    <w:rsid w:val="00FF179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602F"/>
  <w15:chartTrackingRefBased/>
  <w15:docId w15:val="{30DE51EE-0D34-47D0-9629-EDE0C1E5E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FDF"/>
    <w:pPr>
      <w:spacing w:after="200" w:line="276" w:lineRule="auto"/>
    </w:pPr>
    <w:rPr>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5E423F"/>
    <w:pPr>
      <w:tabs>
        <w:tab w:val="center" w:pos="4252"/>
        <w:tab w:val="right" w:pos="8504"/>
      </w:tabs>
      <w:spacing w:after="0" w:line="240" w:lineRule="auto"/>
    </w:pPr>
  </w:style>
  <w:style w:type="character" w:customStyle="1" w:styleId="CabealhoChar">
    <w:name w:val="Cabeçalho Char"/>
    <w:basedOn w:val="Fontepargpadro"/>
    <w:link w:val="Cabealho"/>
    <w:uiPriority w:val="99"/>
    <w:qFormat/>
    <w:rsid w:val="005E423F"/>
  </w:style>
  <w:style w:type="paragraph" w:styleId="Rodap">
    <w:name w:val="footer"/>
    <w:basedOn w:val="Normal"/>
    <w:link w:val="RodapChar"/>
    <w:unhideWhenUsed/>
    <w:rsid w:val="005E423F"/>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5E423F"/>
  </w:style>
  <w:style w:type="paragraph" w:styleId="Textodebalo">
    <w:name w:val="Balloon Text"/>
    <w:basedOn w:val="Normal"/>
    <w:link w:val="TextodebaloChar"/>
    <w:uiPriority w:val="99"/>
    <w:semiHidden/>
    <w:unhideWhenUsed/>
    <w:rsid w:val="005E423F"/>
    <w:pPr>
      <w:spacing w:after="0" w:line="240" w:lineRule="auto"/>
    </w:pPr>
    <w:rPr>
      <w:rFonts w:ascii="Tahoma" w:hAnsi="Tahoma" w:cs="Tahoma"/>
      <w:sz w:val="16"/>
      <w:szCs w:val="16"/>
    </w:rPr>
  </w:style>
  <w:style w:type="character" w:customStyle="1" w:styleId="TextodebaloChar">
    <w:name w:val="Texto de balão Char"/>
    <w:link w:val="Textodebalo"/>
    <w:uiPriority w:val="99"/>
    <w:semiHidden/>
    <w:rsid w:val="005E423F"/>
    <w:rPr>
      <w:rFonts w:ascii="Tahoma" w:hAnsi="Tahoma" w:cs="Tahoma"/>
      <w:sz w:val="16"/>
      <w:szCs w:val="16"/>
    </w:rPr>
  </w:style>
  <w:style w:type="paragraph" w:styleId="NormalWeb">
    <w:name w:val="Normal (Web)"/>
    <w:basedOn w:val="Normal"/>
    <w:uiPriority w:val="99"/>
    <w:unhideWhenUsed/>
    <w:rsid w:val="0013269A"/>
    <w:pPr>
      <w:spacing w:before="100" w:beforeAutospacing="1" w:after="100" w:afterAutospacing="1" w:line="240" w:lineRule="auto"/>
    </w:pPr>
    <w:rPr>
      <w:rFonts w:ascii="Times New Roman" w:eastAsia="Times New Roman" w:hAnsi="Times New Roman"/>
      <w:sz w:val="24"/>
      <w:szCs w:val="24"/>
      <w:lang w:eastAsia="pt-BR"/>
    </w:rPr>
  </w:style>
  <w:style w:type="paragraph" w:styleId="Textodecomentrio">
    <w:name w:val="annotation text"/>
    <w:basedOn w:val="Normal"/>
    <w:link w:val="TextodecomentrioChar"/>
    <w:uiPriority w:val="99"/>
    <w:semiHidden/>
    <w:unhideWhenUsed/>
    <w:rsid w:val="00E3677E"/>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E3677E"/>
    <w:rPr>
      <w:lang w:eastAsia="en-US"/>
    </w:rPr>
  </w:style>
  <w:style w:type="paragraph" w:styleId="PargrafodaLista">
    <w:name w:val="List Paragraph"/>
    <w:basedOn w:val="Normal"/>
    <w:uiPriority w:val="34"/>
    <w:qFormat/>
    <w:rsid w:val="00E3677E"/>
    <w:pPr>
      <w:ind w:left="720"/>
      <w:contextualSpacing/>
    </w:pPr>
  </w:style>
  <w:style w:type="character" w:styleId="Refdecomentrio">
    <w:name w:val="annotation reference"/>
    <w:basedOn w:val="Fontepargpadro"/>
    <w:uiPriority w:val="99"/>
    <w:semiHidden/>
    <w:unhideWhenUsed/>
    <w:rsid w:val="00E3677E"/>
    <w:rPr>
      <w:sz w:val="16"/>
      <w:szCs w:val="16"/>
    </w:rPr>
  </w:style>
  <w:style w:type="table" w:styleId="Tabelacomgrade">
    <w:name w:val="Table Grid"/>
    <w:basedOn w:val="Tabelanormal"/>
    <w:uiPriority w:val="59"/>
    <w:rsid w:val="00E3677E"/>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715065">
      <w:bodyDiv w:val="1"/>
      <w:marLeft w:val="0"/>
      <w:marRight w:val="0"/>
      <w:marTop w:val="0"/>
      <w:marBottom w:val="0"/>
      <w:divBdr>
        <w:top w:val="none" w:sz="0" w:space="0" w:color="auto"/>
        <w:left w:val="none" w:sz="0" w:space="0" w:color="auto"/>
        <w:bottom w:val="none" w:sz="0" w:space="0" w:color="auto"/>
        <w:right w:val="none" w:sz="0" w:space="0" w:color="auto"/>
      </w:divBdr>
    </w:div>
    <w:div w:id="1048146174">
      <w:bodyDiv w:val="1"/>
      <w:marLeft w:val="0"/>
      <w:marRight w:val="0"/>
      <w:marTop w:val="0"/>
      <w:marBottom w:val="0"/>
      <w:divBdr>
        <w:top w:val="none" w:sz="0" w:space="0" w:color="auto"/>
        <w:left w:val="none" w:sz="0" w:space="0" w:color="auto"/>
        <w:bottom w:val="none" w:sz="0" w:space="0" w:color="auto"/>
        <w:right w:val="none" w:sz="0" w:space="0" w:color="auto"/>
      </w:divBdr>
    </w:div>
    <w:div w:id="1194925136">
      <w:bodyDiv w:val="1"/>
      <w:marLeft w:val="0"/>
      <w:marRight w:val="0"/>
      <w:marTop w:val="0"/>
      <w:marBottom w:val="0"/>
      <w:divBdr>
        <w:top w:val="none" w:sz="0" w:space="0" w:color="auto"/>
        <w:left w:val="none" w:sz="0" w:space="0" w:color="auto"/>
        <w:bottom w:val="none" w:sz="0" w:space="0" w:color="auto"/>
        <w:right w:val="none" w:sz="0" w:space="0" w:color="auto"/>
      </w:divBdr>
    </w:div>
    <w:div w:id="1428693328">
      <w:bodyDiv w:val="1"/>
      <w:marLeft w:val="0"/>
      <w:marRight w:val="0"/>
      <w:marTop w:val="0"/>
      <w:marBottom w:val="0"/>
      <w:divBdr>
        <w:top w:val="none" w:sz="0" w:space="0" w:color="auto"/>
        <w:left w:val="none" w:sz="0" w:space="0" w:color="auto"/>
        <w:bottom w:val="none" w:sz="0" w:space="0" w:color="auto"/>
        <w:right w:val="none" w:sz="0" w:space="0" w:color="auto"/>
      </w:divBdr>
    </w:div>
    <w:div w:id="1474374578">
      <w:bodyDiv w:val="1"/>
      <w:marLeft w:val="0"/>
      <w:marRight w:val="0"/>
      <w:marTop w:val="0"/>
      <w:marBottom w:val="0"/>
      <w:divBdr>
        <w:top w:val="none" w:sz="0" w:space="0" w:color="auto"/>
        <w:left w:val="none" w:sz="0" w:space="0" w:color="auto"/>
        <w:bottom w:val="none" w:sz="0" w:space="0" w:color="auto"/>
        <w:right w:val="none" w:sz="0" w:space="0" w:color="auto"/>
      </w:divBdr>
    </w:div>
    <w:div w:id="1671709923">
      <w:bodyDiv w:val="1"/>
      <w:marLeft w:val="0"/>
      <w:marRight w:val="0"/>
      <w:marTop w:val="0"/>
      <w:marBottom w:val="0"/>
      <w:divBdr>
        <w:top w:val="none" w:sz="0" w:space="0" w:color="auto"/>
        <w:left w:val="none" w:sz="0" w:space="0" w:color="auto"/>
        <w:bottom w:val="none" w:sz="0" w:space="0" w:color="auto"/>
        <w:right w:val="none" w:sz="0" w:space="0" w:color="auto"/>
      </w:divBdr>
    </w:div>
    <w:div w:id="1727993351">
      <w:bodyDiv w:val="1"/>
      <w:marLeft w:val="0"/>
      <w:marRight w:val="0"/>
      <w:marTop w:val="0"/>
      <w:marBottom w:val="0"/>
      <w:divBdr>
        <w:top w:val="none" w:sz="0" w:space="0" w:color="auto"/>
        <w:left w:val="none" w:sz="0" w:space="0" w:color="auto"/>
        <w:bottom w:val="none" w:sz="0" w:space="0" w:color="auto"/>
        <w:right w:val="none" w:sz="0" w:space="0" w:color="auto"/>
      </w:divBdr>
    </w:div>
    <w:div w:id="2084908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908B33E-D5DE-4E49-B2C0-38C01BEE6F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7237</Words>
  <Characters>39081</Characters>
  <Application>Microsoft Office Word</Application>
  <DocSecurity>0</DocSecurity>
  <Lines>325</Lines>
  <Paragraphs>92</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46226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CAMARA</dc:creator>
  <cp:keywords/>
  <cp:lastModifiedBy>José Roberto</cp:lastModifiedBy>
  <cp:revision>2</cp:revision>
  <cp:lastPrinted>2023-09-12T13:56:00Z</cp:lastPrinted>
  <dcterms:created xsi:type="dcterms:W3CDTF">2023-09-12T23:45:00Z</dcterms:created>
  <dcterms:modified xsi:type="dcterms:W3CDTF">2023-09-12T23:45:00Z</dcterms:modified>
</cp:coreProperties>
</file>