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8AAED" w14:textId="49DD9F5E" w:rsidR="001B1A6E" w:rsidRDefault="001B1A6E"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637C69E" wp14:editId="34CB83B3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5400675" cy="809625"/>
            <wp:effectExtent l="0" t="0" r="0" b="0"/>
            <wp:wrapSquare wrapText="bothSides"/>
            <wp:docPr id="6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FB351" w14:textId="77777777" w:rsidR="001B1A6E" w:rsidRDefault="001B1A6E"/>
    <w:p w14:paraId="096BB6A5" w14:textId="25510AD4" w:rsidR="001B1A6E" w:rsidRDefault="005846A7" w:rsidP="001B1A6E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bookmarkStart w:id="0" w:name="_Hlk159340436"/>
      <w:r>
        <w:rPr>
          <w:sz w:val="24"/>
          <w:szCs w:val="24"/>
          <w:u w:val="single"/>
        </w:rPr>
        <w:t xml:space="preserve">AUTÓGRAFO DO </w:t>
      </w:r>
      <w:r w:rsidR="001B1A6E" w:rsidRPr="00E30751">
        <w:rPr>
          <w:sz w:val="24"/>
          <w:szCs w:val="24"/>
          <w:u w:val="single"/>
        </w:rPr>
        <w:t>PROJETO DE LEI N°</w:t>
      </w:r>
      <w:r w:rsidR="001B1A6E">
        <w:rPr>
          <w:sz w:val="24"/>
          <w:szCs w:val="24"/>
          <w:u w:val="single"/>
        </w:rPr>
        <w:t>13/2024</w:t>
      </w:r>
    </w:p>
    <w:p w14:paraId="044AA0DA" w14:textId="77777777" w:rsidR="001B1A6E" w:rsidRPr="00FF6D04" w:rsidRDefault="001B1A6E" w:rsidP="001B1A6E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>
        <w:rPr>
          <w:sz w:val="24"/>
          <w:szCs w:val="24"/>
          <w:u w:val="single"/>
        </w:rPr>
        <w:t>21 DE MAIO</w:t>
      </w:r>
      <w:r w:rsidRPr="00E30751">
        <w:rPr>
          <w:sz w:val="24"/>
          <w:szCs w:val="24"/>
          <w:u w:val="single"/>
        </w:rPr>
        <w:t xml:space="preserve"> DE 202</w:t>
      </w:r>
      <w:r>
        <w:rPr>
          <w:sz w:val="24"/>
          <w:szCs w:val="24"/>
          <w:u w:val="single"/>
        </w:rPr>
        <w:t>4</w:t>
      </w:r>
    </w:p>
    <w:p w14:paraId="3E09748E" w14:textId="77777777" w:rsidR="001B1A6E" w:rsidRPr="00E30751" w:rsidRDefault="001B1A6E" w:rsidP="001B1A6E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1B1A6E" w:rsidRPr="00E30751" w14:paraId="31D8C996" w14:textId="77777777" w:rsidTr="00526614">
        <w:tc>
          <w:tcPr>
            <w:tcW w:w="3614" w:type="dxa"/>
          </w:tcPr>
          <w:p w14:paraId="0BC94F9E" w14:textId="77777777" w:rsidR="001B1A6E" w:rsidRPr="00E30751" w:rsidRDefault="001B1A6E" w:rsidP="0052661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450026AE" w14:textId="77777777" w:rsidR="001B1A6E" w:rsidRPr="00E30751" w:rsidRDefault="001B1A6E" w:rsidP="0052661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Pr="00D53D81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pr</w:t>
            </w:r>
            <w:r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édi</w:t>
            </w:r>
            <w:r w:rsidRPr="00D53D81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o público que especifica e dá outras providências.</w:t>
            </w:r>
            <w:r w:rsidRPr="00E30751">
              <w:rPr>
                <w:szCs w:val="24"/>
              </w:rPr>
              <w:t xml:space="preserve">” </w:t>
            </w:r>
          </w:p>
        </w:tc>
      </w:tr>
      <w:bookmarkEnd w:id="0"/>
    </w:tbl>
    <w:p w14:paraId="64BA5A4E" w14:textId="77777777" w:rsidR="001B1A6E" w:rsidRPr="00E30751" w:rsidRDefault="001B1A6E" w:rsidP="001B1A6E">
      <w:pPr>
        <w:spacing w:line="360" w:lineRule="auto"/>
        <w:rPr>
          <w:szCs w:val="24"/>
        </w:rPr>
      </w:pPr>
    </w:p>
    <w:p w14:paraId="5C2741DE" w14:textId="77777777" w:rsidR="001B1A6E" w:rsidRPr="00E30751" w:rsidRDefault="001B1A6E" w:rsidP="001B1A6E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6916D230" w14:textId="77777777" w:rsidR="001B1A6E" w:rsidRDefault="001B1A6E" w:rsidP="001B1A6E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2B8A74E6" w14:textId="77777777" w:rsidR="001B1A6E" w:rsidRDefault="001B1A6E" w:rsidP="001B1A6E">
      <w:pPr>
        <w:spacing w:line="360" w:lineRule="auto"/>
        <w:ind w:firstLine="1701"/>
        <w:jc w:val="both"/>
        <w:rPr>
          <w:szCs w:val="24"/>
        </w:rPr>
      </w:pPr>
      <w:r w:rsidRPr="00D53D81">
        <w:rPr>
          <w:rFonts w:eastAsia="Aptos" w:cs="Arial"/>
          <w:b/>
          <w:bCs/>
          <w:kern w:val="2"/>
          <w:szCs w:val="24"/>
          <w:lang w:eastAsia="en-US"/>
          <w14:ligatures w14:val="standardContextual"/>
        </w:rPr>
        <w:t>Art. 1º</w:t>
      </w:r>
      <w:r w:rsidRPr="00D53D81">
        <w:rPr>
          <w:rFonts w:eastAsia="Aptos" w:cs="Arial"/>
          <w:kern w:val="2"/>
          <w:szCs w:val="24"/>
          <w:lang w:eastAsia="en-US"/>
          <w14:ligatures w14:val="standardContextual"/>
        </w:rPr>
        <w:t>. Passa a denominar-se</w:t>
      </w:r>
      <w:r w:rsidRPr="00D53D81">
        <w:rPr>
          <w:rFonts w:eastAsia="Aptos" w:cs="Arial"/>
          <w:b/>
          <w:bCs/>
          <w:kern w:val="2"/>
          <w:szCs w:val="24"/>
          <w:lang w:eastAsia="en-US"/>
          <w14:ligatures w14:val="standardContextual"/>
        </w:rPr>
        <w:t xml:space="preserve"> “PROFESSORA DELZA LUZIA ALESSANDRE SCHIEVENIN”</w:t>
      </w:r>
      <w:r w:rsidRPr="00D53D81">
        <w:rPr>
          <w:rFonts w:eastAsia="Aptos" w:cs="Arial"/>
          <w:kern w:val="2"/>
          <w:szCs w:val="24"/>
          <w:lang w:eastAsia="en-US"/>
          <w14:ligatures w14:val="standardContextual"/>
        </w:rPr>
        <w:t>, o complexo Educacional localizado à Rua Antônio Cenciani, neste município de Pedra Bela, Estado de São Paulo.</w:t>
      </w:r>
    </w:p>
    <w:p w14:paraId="79B35FE3" w14:textId="77777777" w:rsidR="001B1A6E" w:rsidRDefault="001B1A6E" w:rsidP="001B1A6E">
      <w:pPr>
        <w:spacing w:line="360" w:lineRule="auto"/>
        <w:ind w:firstLine="1701"/>
        <w:jc w:val="both"/>
        <w:rPr>
          <w:szCs w:val="24"/>
        </w:rPr>
      </w:pPr>
      <w:r w:rsidRPr="00D53D81">
        <w:rPr>
          <w:rFonts w:eastAsia="Aptos" w:cs="Arial"/>
          <w:b/>
          <w:bCs/>
          <w:kern w:val="2"/>
          <w:szCs w:val="24"/>
          <w:lang w:eastAsia="en-US"/>
          <w14:ligatures w14:val="standardContextual"/>
        </w:rPr>
        <w:t>Art. 2º.</w:t>
      </w:r>
      <w:r w:rsidRPr="00D53D81">
        <w:rPr>
          <w:rFonts w:eastAsia="Aptos" w:cs="Arial"/>
          <w:kern w:val="2"/>
          <w:szCs w:val="24"/>
          <w:lang w:eastAsia="en-US"/>
          <w14:ligatures w14:val="standardContextual"/>
        </w:rPr>
        <w:t xml:space="preserve"> Esta Lei entrará em vigor na data de sua publicação, revogando se as disposições em contrário.</w:t>
      </w:r>
    </w:p>
    <w:p w14:paraId="71727A7A" w14:textId="77777777" w:rsidR="001B1A6E" w:rsidRPr="00E30751" w:rsidRDefault="001B1A6E" w:rsidP="001B1A6E">
      <w:pPr>
        <w:spacing w:line="360" w:lineRule="auto"/>
        <w:ind w:firstLine="1701"/>
        <w:jc w:val="both"/>
        <w:rPr>
          <w:szCs w:val="24"/>
        </w:rPr>
      </w:pPr>
    </w:p>
    <w:p w14:paraId="4FD193A1" w14:textId="77777777" w:rsidR="001B1A6E" w:rsidRPr="00E30751" w:rsidRDefault="001B1A6E" w:rsidP="001B1A6E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>
        <w:rPr>
          <w:szCs w:val="24"/>
        </w:rPr>
        <w:t>21 de maio de 2024.</w:t>
      </w:r>
    </w:p>
    <w:p w14:paraId="36196453" w14:textId="77777777" w:rsidR="001B1A6E" w:rsidRPr="00E30751" w:rsidRDefault="001B1A6E" w:rsidP="001B1A6E">
      <w:pPr>
        <w:spacing w:line="360" w:lineRule="auto"/>
        <w:jc w:val="both"/>
        <w:rPr>
          <w:szCs w:val="24"/>
        </w:rPr>
      </w:pPr>
    </w:p>
    <w:p w14:paraId="072AA005" w14:textId="77777777" w:rsidR="001B1A6E" w:rsidRPr="00E30751" w:rsidRDefault="001B1A6E" w:rsidP="001B1A6E">
      <w:pPr>
        <w:spacing w:line="360" w:lineRule="auto"/>
        <w:jc w:val="both"/>
        <w:rPr>
          <w:b/>
          <w:szCs w:val="24"/>
        </w:rPr>
      </w:pPr>
    </w:p>
    <w:p w14:paraId="09498775" w14:textId="77777777" w:rsidR="001B1A6E" w:rsidRDefault="001B1A6E" w:rsidP="001B1A6E">
      <w:pPr>
        <w:spacing w:line="360" w:lineRule="auto"/>
        <w:jc w:val="center"/>
        <w:rPr>
          <w:b/>
          <w:bCs/>
          <w:szCs w:val="24"/>
        </w:rPr>
      </w:pPr>
      <w:r w:rsidRPr="00F10226">
        <w:rPr>
          <w:b/>
          <w:bCs/>
          <w:szCs w:val="24"/>
        </w:rPr>
        <w:t>ÁLVARO JESIEL DE LIMA</w:t>
      </w:r>
    </w:p>
    <w:p w14:paraId="64DE4A59" w14:textId="77777777" w:rsidR="001B1A6E" w:rsidRPr="00D53D81" w:rsidRDefault="001B1A6E" w:rsidP="001B1A6E">
      <w:pPr>
        <w:spacing w:line="360" w:lineRule="auto"/>
        <w:jc w:val="center"/>
        <w:rPr>
          <w:rFonts w:cs="Arial"/>
          <w:bCs/>
          <w:szCs w:val="24"/>
        </w:rPr>
        <w:sectPr w:rsidR="001B1A6E" w:rsidRPr="00D53D81" w:rsidSect="001B1A6E">
          <w:pgSz w:w="12240" w:h="15840"/>
          <w:pgMar w:top="1417" w:right="1701" w:bottom="1417" w:left="1560" w:header="720" w:footer="720" w:gutter="0"/>
          <w:cols w:space="720"/>
        </w:sectPr>
      </w:pPr>
      <w:r>
        <w:rPr>
          <w:b/>
          <w:bCs/>
          <w:szCs w:val="24"/>
        </w:rPr>
        <w:t>PREFEITO MUNICIPAL</w:t>
      </w:r>
    </w:p>
    <w:p w14:paraId="5A5A1E52" w14:textId="590A8778" w:rsidR="001B1A6E" w:rsidRDefault="001B1A6E"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03FBDE0A" wp14:editId="7081D822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5400675" cy="809625"/>
            <wp:effectExtent l="0" t="0" r="0" b="0"/>
            <wp:wrapSquare wrapText="bothSides"/>
            <wp:docPr id="614986090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24F5A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224C4CA7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250E9877" w14:textId="118B2663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3BFBE5DF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49AE7148" w14:textId="28E2764D" w:rsidR="001B1A6E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 w:rsidR="00E06C6D">
        <w:rPr>
          <w:sz w:val="28"/>
          <w:szCs w:val="28"/>
        </w:rPr>
        <w:t>06</w:t>
      </w:r>
      <w:r w:rsidRPr="00BE7397">
        <w:rPr>
          <w:sz w:val="28"/>
          <w:szCs w:val="28"/>
        </w:rPr>
        <w:t xml:space="preserve"> de </w:t>
      </w:r>
      <w:r w:rsidR="00E06C6D">
        <w:rPr>
          <w:sz w:val="28"/>
          <w:szCs w:val="28"/>
        </w:rPr>
        <w:t>agosto</w:t>
      </w:r>
      <w:r w:rsidRPr="00BE7397">
        <w:rPr>
          <w:sz w:val="28"/>
          <w:szCs w:val="28"/>
        </w:rPr>
        <w:t xml:space="preserve"> de 2024.</w:t>
      </w:r>
    </w:p>
    <w:p w14:paraId="443CA5C2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65AFCBB5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2426BC7E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7D19EA2A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</w:p>
    <w:p w14:paraId="66393688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3BEDE130" w14:textId="77777777" w:rsidR="001B1A6E" w:rsidRDefault="001B1A6E" w:rsidP="001B1A6E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2FE4C9DA" w14:textId="77777777" w:rsidR="001B1A6E" w:rsidRDefault="001B1A6E" w:rsidP="001B1A6E">
      <w:pPr>
        <w:pStyle w:val="Default"/>
        <w:jc w:val="center"/>
        <w:rPr>
          <w:sz w:val="23"/>
          <w:szCs w:val="23"/>
        </w:rPr>
      </w:pPr>
    </w:p>
    <w:p w14:paraId="77207ABF" w14:textId="77777777" w:rsidR="001B1A6E" w:rsidRDefault="001B1A6E" w:rsidP="001B1A6E">
      <w:pPr>
        <w:pStyle w:val="Default"/>
        <w:jc w:val="center"/>
        <w:rPr>
          <w:sz w:val="23"/>
          <w:szCs w:val="23"/>
        </w:rPr>
      </w:pPr>
    </w:p>
    <w:p w14:paraId="3411E753" w14:textId="77777777" w:rsidR="001B1A6E" w:rsidRDefault="001B1A6E" w:rsidP="001B1A6E">
      <w:pPr>
        <w:pStyle w:val="Default"/>
        <w:jc w:val="center"/>
        <w:rPr>
          <w:sz w:val="23"/>
          <w:szCs w:val="23"/>
        </w:rPr>
      </w:pPr>
    </w:p>
    <w:p w14:paraId="2DE43165" w14:textId="77777777" w:rsidR="001B1A6E" w:rsidRDefault="001B1A6E" w:rsidP="001B1A6E">
      <w:pPr>
        <w:pStyle w:val="Default"/>
        <w:jc w:val="center"/>
        <w:rPr>
          <w:sz w:val="23"/>
          <w:szCs w:val="23"/>
        </w:rPr>
      </w:pPr>
    </w:p>
    <w:p w14:paraId="2647CC28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2B6FD38E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7C13AAD3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198D625B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600300B8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</w:p>
    <w:p w14:paraId="6E3F6D81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1258E5D4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7775A225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76DA651E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33661D85" w14:textId="77777777" w:rsidR="001B1A6E" w:rsidRDefault="001B1A6E" w:rsidP="001B1A6E">
      <w:pPr>
        <w:pStyle w:val="Default"/>
        <w:jc w:val="center"/>
        <w:rPr>
          <w:sz w:val="28"/>
          <w:szCs w:val="28"/>
        </w:rPr>
      </w:pPr>
    </w:p>
    <w:p w14:paraId="6F874743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</w:p>
    <w:p w14:paraId="33C5CE46" w14:textId="77777777" w:rsidR="001B1A6E" w:rsidRPr="00BE7397" w:rsidRDefault="001B1A6E" w:rsidP="001B1A6E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468733DD" w14:textId="021C0D70" w:rsidR="001B1A6E" w:rsidRPr="00933784" w:rsidRDefault="00E06C6D" w:rsidP="00E06C6D">
      <w:pPr>
        <w:rPr>
          <w:rFonts w:cs="Calibri"/>
          <w:sz w:val="16"/>
          <w:szCs w:val="16"/>
        </w:rPr>
      </w:pPr>
      <w:r>
        <w:rPr>
          <w:sz w:val="28"/>
          <w:szCs w:val="28"/>
        </w:rPr>
        <w:t xml:space="preserve">                                              </w:t>
      </w:r>
      <w:r w:rsidR="001B1A6E" w:rsidRPr="00BE7397">
        <w:rPr>
          <w:sz w:val="28"/>
          <w:szCs w:val="28"/>
        </w:rPr>
        <w:t>2ª Secretária</w:t>
      </w:r>
    </w:p>
    <w:p w14:paraId="4BDD765B" w14:textId="77777777" w:rsidR="001B1A6E" w:rsidRPr="000B75B8" w:rsidRDefault="001B1A6E" w:rsidP="001B1A6E">
      <w:pPr>
        <w:jc w:val="center"/>
      </w:pPr>
    </w:p>
    <w:p w14:paraId="7FC43412" w14:textId="77777777" w:rsidR="001B1A6E" w:rsidRDefault="001B1A6E"/>
    <w:sectPr w:rsidR="001B1A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A6E"/>
    <w:rsid w:val="001B1A6E"/>
    <w:rsid w:val="003614B5"/>
    <w:rsid w:val="005846A7"/>
    <w:rsid w:val="007762FA"/>
    <w:rsid w:val="00E0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1439"/>
  <w15:chartTrackingRefBased/>
  <w15:docId w15:val="{CCAAEDE7-F171-48D0-885D-900175F7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A6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1B1A6E"/>
    <w:pPr>
      <w:keepNext/>
      <w:jc w:val="right"/>
      <w:outlineLvl w:val="1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B1A6E"/>
    <w:rPr>
      <w:rFonts w:ascii="Arial" w:eastAsia="Times New Roman" w:hAnsi="Arial" w:cs="Times New Roman"/>
      <w:b/>
      <w:bCs/>
      <w:kern w:val="0"/>
      <w:sz w:val="28"/>
      <w:szCs w:val="20"/>
      <w:lang w:eastAsia="pt-BR"/>
      <w14:ligatures w14:val="none"/>
    </w:rPr>
  </w:style>
  <w:style w:type="paragraph" w:customStyle="1" w:styleId="Default">
    <w:name w:val="Default"/>
    <w:rsid w:val="001B1A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907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 Brandão</dc:creator>
  <cp:keywords/>
  <dc:description/>
  <cp:lastModifiedBy>camarampb2024@outlook.com</cp:lastModifiedBy>
  <cp:revision>3</cp:revision>
  <cp:lastPrinted>2024-08-06T22:00:00Z</cp:lastPrinted>
  <dcterms:created xsi:type="dcterms:W3CDTF">2024-06-24T14:22:00Z</dcterms:created>
  <dcterms:modified xsi:type="dcterms:W3CDTF">2024-08-06T22:02:00Z</dcterms:modified>
</cp:coreProperties>
</file>