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523CA4" w14:textId="77777777" w:rsidR="008265BE" w:rsidRDefault="008265BE" w:rsidP="008265BE">
      <w:pPr>
        <w:rPr>
          <w:rFonts w:ascii="Times New Roman" w:hAnsi="Times New Roman"/>
          <w:b/>
          <w:sz w:val="24"/>
          <w:szCs w:val="24"/>
        </w:rPr>
      </w:pPr>
    </w:p>
    <w:p w14:paraId="07DA3170" w14:textId="5A31107C" w:rsidR="008265BE" w:rsidRPr="008265BE" w:rsidRDefault="008265BE" w:rsidP="008265BE">
      <w:pPr>
        <w:rPr>
          <w:rFonts w:ascii="Times New Roman" w:hAnsi="Times New Roman" w:cs="Times New Roman"/>
          <w:b/>
          <w:sz w:val="24"/>
          <w:szCs w:val="24"/>
        </w:rPr>
      </w:pPr>
      <w:r w:rsidRPr="008265BE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proofErr w:type="gramStart"/>
      <w:r w:rsidRPr="008265BE">
        <w:rPr>
          <w:rFonts w:ascii="Times New Roman" w:hAnsi="Times New Roman" w:cs="Times New Roman"/>
          <w:b/>
          <w:sz w:val="24"/>
          <w:szCs w:val="24"/>
        </w:rPr>
        <w:t>CM.º</w:t>
      </w:r>
      <w:proofErr w:type="gramEnd"/>
      <w:r w:rsidRPr="008265BE">
        <w:rPr>
          <w:rFonts w:ascii="Times New Roman" w:hAnsi="Times New Roman" w:cs="Times New Roman"/>
          <w:b/>
          <w:sz w:val="24"/>
          <w:szCs w:val="24"/>
        </w:rPr>
        <w:t xml:space="preserve"> _____/2024.</w:t>
      </w:r>
    </w:p>
    <w:p w14:paraId="0A192126" w14:textId="71445E8F" w:rsidR="008265BE" w:rsidRPr="008265BE" w:rsidRDefault="008265BE" w:rsidP="008265BE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8265BE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8265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195E2A" w14:textId="031E965E" w:rsidR="008265BE" w:rsidRPr="00C57C20" w:rsidRDefault="008265BE" w:rsidP="008265BE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4803352"/>
      <w:r w:rsidRPr="008265BE">
        <w:rPr>
          <w:rFonts w:ascii="Times New Roman" w:hAnsi="Times New Roman" w:cs="Times New Roman"/>
          <w:sz w:val="24"/>
          <w:szCs w:val="24"/>
        </w:rPr>
        <w:t>Sirvo-me do presente para encaminhar a este Egrégio o ato da mesa 02/2024, que “</w:t>
      </w:r>
      <w:r w:rsidRPr="008265BE">
        <w:rPr>
          <w:rFonts w:ascii="Times New Roman" w:hAnsi="Times New Roman" w:cs="Times New Roman"/>
          <w:b/>
          <w:i/>
          <w:iCs/>
          <w:sz w:val="24"/>
          <w:szCs w:val="24"/>
        </w:rPr>
        <w:t>Dispõe sobre autorização para a abertura de crédito adicional suplementar e dá outras providências</w:t>
      </w:r>
      <w:r w:rsidRPr="008265BE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bookmarkEnd w:id="0"/>
      <w:r w:rsidR="00C57C2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</w:t>
      </w:r>
      <w:r w:rsidR="00C57C20">
        <w:rPr>
          <w:rFonts w:ascii="Times New Roman" w:hAnsi="Times New Roman" w:cs="Times New Roman"/>
          <w:sz w:val="24"/>
          <w:szCs w:val="24"/>
        </w:rPr>
        <w:t>nos termos da Constituição Federal e da Lei Orgânica do Município e Regimento Interno desta Casa.</w:t>
      </w:r>
    </w:p>
    <w:p w14:paraId="453E1CF1" w14:textId="1BB0E0D7" w:rsidR="008265BE" w:rsidRPr="008265BE" w:rsidRDefault="008265BE" w:rsidP="008265BE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bookmarkStart w:id="1" w:name="_Hlk170747044"/>
      <w:r w:rsidRPr="008265BE">
        <w:rPr>
          <w:rFonts w:ascii="Times New Roman" w:hAnsi="Times New Roman" w:cs="Times New Roman"/>
          <w:bCs/>
          <w:iCs/>
          <w:sz w:val="24"/>
          <w:szCs w:val="24"/>
        </w:rPr>
        <w:t>A abertura de crédito suplementar tem como justificativa o saldo insuficiente de recursos nas dotações referentes à ficha 4 (equipamento e material permanente 4.4.90.52), que conta com saldo de R$ 56.664,82 (consulta em 04/10/2024) e à ficha 10 (material de consumo 3.3.90.30), que conta com saldo de R$ 6.211,73 (consulta em 04/10/2024), para aquisições detalhadas no Processo Administrativo nº 2</w:t>
      </w:r>
      <w:r w:rsidR="00B1298C"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Pr="008265BE">
        <w:rPr>
          <w:rFonts w:ascii="Times New Roman" w:hAnsi="Times New Roman" w:cs="Times New Roman"/>
          <w:bCs/>
          <w:iCs/>
          <w:sz w:val="24"/>
          <w:szCs w:val="24"/>
        </w:rPr>
        <w:t>/2024, Pregão nº 01/2024., conforme tabela em anexo.</w:t>
      </w:r>
    </w:p>
    <w:p w14:paraId="7AE91F6B" w14:textId="77777777" w:rsidR="008265BE" w:rsidRPr="008265BE" w:rsidRDefault="008265BE" w:rsidP="008265BE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265BE">
        <w:rPr>
          <w:rFonts w:ascii="Times New Roman" w:hAnsi="Times New Roman" w:cs="Times New Roman"/>
          <w:bCs/>
          <w:iCs/>
          <w:sz w:val="24"/>
          <w:szCs w:val="24"/>
        </w:rPr>
        <w:t>O Pregão nº 01/2024 está relacionado a aquisição de materiais de informática que é de suma importância e possibilitará a melhoria nos trabalhos legislativos.</w:t>
      </w:r>
      <w:bookmarkEnd w:id="1"/>
    </w:p>
    <w:p w14:paraId="7EC20A8B" w14:textId="18ED2005" w:rsidR="008265BE" w:rsidRPr="008265BE" w:rsidRDefault="008265BE" w:rsidP="008265BE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65BE">
        <w:rPr>
          <w:rFonts w:ascii="Times New Roman" w:hAnsi="Times New Roman" w:cs="Times New Roman"/>
          <w:bCs/>
          <w:sz w:val="24"/>
          <w:szCs w:val="24"/>
        </w:rPr>
        <w:t>Ao submeter requerimento a esta Comissão, estamos certos de que os Senhores Vereadores saberão apreciá-lo e, sobretudo, reconhecer o grau de prioridade à sua aprovação.</w:t>
      </w:r>
    </w:p>
    <w:p w14:paraId="4EBA6638" w14:textId="721167F3" w:rsidR="008265BE" w:rsidRDefault="008265BE" w:rsidP="008265BE">
      <w:pPr>
        <w:spacing w:after="0"/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265BE">
        <w:rPr>
          <w:rFonts w:ascii="Times New Roman" w:hAnsi="Times New Roman" w:cs="Times New Roman"/>
          <w:bCs/>
          <w:sz w:val="24"/>
          <w:szCs w:val="24"/>
        </w:rPr>
        <w:t>Pedra Bela/SP, 08 de outubro de 2024.</w:t>
      </w:r>
    </w:p>
    <w:p w14:paraId="72738AB1" w14:textId="77777777" w:rsidR="008265BE" w:rsidRPr="008265BE" w:rsidRDefault="008265BE" w:rsidP="008265BE">
      <w:pPr>
        <w:spacing w:after="0"/>
        <w:ind w:right="-568"/>
        <w:rPr>
          <w:rFonts w:ascii="Times New Roman" w:hAnsi="Times New Roman" w:cs="Times New Roman"/>
          <w:bCs/>
          <w:sz w:val="24"/>
          <w:szCs w:val="24"/>
        </w:rPr>
      </w:pPr>
    </w:p>
    <w:p w14:paraId="041EA1F6" w14:textId="77777777" w:rsidR="008265BE" w:rsidRPr="008265BE" w:rsidRDefault="008265BE" w:rsidP="008265BE">
      <w:pPr>
        <w:pStyle w:val="Ttulo2"/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265BE">
        <w:rPr>
          <w:rFonts w:ascii="Times New Roman" w:hAnsi="Times New Roman" w:cs="Times New Roman"/>
          <w:b/>
          <w:color w:val="auto"/>
          <w:sz w:val="24"/>
          <w:szCs w:val="24"/>
        </w:rPr>
        <w:t>VANDERLEI LOPES DA SILVA</w:t>
      </w:r>
    </w:p>
    <w:p w14:paraId="2637FD6F" w14:textId="77777777" w:rsidR="008265BE" w:rsidRPr="008265BE" w:rsidRDefault="008265BE" w:rsidP="008265BE">
      <w:pPr>
        <w:pStyle w:val="Ttulo3"/>
        <w:spacing w:line="240" w:lineRule="auto"/>
        <w:jc w:val="center"/>
        <w:rPr>
          <w:rFonts w:ascii="Times New Roman" w:hAnsi="Times New Roman" w:cs="Times New Roman"/>
          <w:b/>
          <w:iCs/>
          <w:color w:val="auto"/>
        </w:rPr>
      </w:pPr>
      <w:r w:rsidRPr="008265BE">
        <w:rPr>
          <w:rFonts w:ascii="Times New Roman" w:hAnsi="Times New Roman" w:cs="Times New Roman"/>
          <w:iCs/>
          <w:color w:val="auto"/>
        </w:rPr>
        <w:t>Presidente da Câmara Municipal de Pedra Bela</w:t>
      </w:r>
    </w:p>
    <w:p w14:paraId="1D11464F" w14:textId="5EC56A50" w:rsidR="008265BE" w:rsidRDefault="008265BE" w:rsidP="00C57C20">
      <w:pPr>
        <w:jc w:val="center"/>
        <w:rPr>
          <w:rFonts w:ascii="Times New Roman" w:hAnsi="Times New Roman" w:cs="Times New Roman"/>
          <w:sz w:val="24"/>
          <w:szCs w:val="24"/>
        </w:rPr>
      </w:pPr>
      <w:r w:rsidRPr="008265BE">
        <w:rPr>
          <w:rFonts w:ascii="Times New Roman" w:hAnsi="Times New Roman" w:cs="Times New Roman"/>
          <w:sz w:val="24"/>
          <w:szCs w:val="24"/>
        </w:rPr>
        <w:t>(Presidente da Mesa)</w:t>
      </w:r>
    </w:p>
    <w:p w14:paraId="63B6AB02" w14:textId="77777777" w:rsidR="00C57C20" w:rsidRPr="008265BE" w:rsidRDefault="00C57C20" w:rsidP="00C57C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C30956" w14:textId="77777777" w:rsidR="008265BE" w:rsidRPr="008265BE" w:rsidRDefault="008265BE" w:rsidP="008265BE">
      <w:pPr>
        <w:pStyle w:val="Ttulo2"/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265BE">
        <w:rPr>
          <w:rFonts w:ascii="Times New Roman" w:hAnsi="Times New Roman" w:cs="Times New Roman"/>
          <w:b/>
          <w:color w:val="auto"/>
          <w:sz w:val="24"/>
          <w:szCs w:val="24"/>
        </w:rPr>
        <w:t>DANIEL MARCIANO BASILIO</w:t>
      </w:r>
    </w:p>
    <w:p w14:paraId="6A39FAE9" w14:textId="477B42FB" w:rsidR="008265BE" w:rsidRDefault="008265BE" w:rsidP="00C57C20">
      <w:pPr>
        <w:jc w:val="center"/>
        <w:rPr>
          <w:rFonts w:ascii="Times New Roman" w:hAnsi="Times New Roman" w:cs="Times New Roman"/>
          <w:sz w:val="24"/>
          <w:szCs w:val="24"/>
        </w:rPr>
      </w:pPr>
      <w:r w:rsidRPr="008265BE">
        <w:rPr>
          <w:rFonts w:ascii="Times New Roman" w:hAnsi="Times New Roman" w:cs="Times New Roman"/>
          <w:sz w:val="24"/>
          <w:szCs w:val="24"/>
        </w:rPr>
        <w:t>Vereador (Vice-presidente da Mesa)</w:t>
      </w:r>
    </w:p>
    <w:p w14:paraId="1FA5ACED" w14:textId="77777777" w:rsidR="00C57C20" w:rsidRPr="00C57C20" w:rsidRDefault="00C57C20" w:rsidP="00C57C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5BADF0" w14:textId="77777777" w:rsidR="008265BE" w:rsidRPr="008265BE" w:rsidRDefault="008265BE" w:rsidP="008265B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65BE">
        <w:rPr>
          <w:rFonts w:ascii="Times New Roman" w:hAnsi="Times New Roman" w:cs="Times New Roman"/>
          <w:b/>
          <w:sz w:val="24"/>
          <w:szCs w:val="24"/>
        </w:rPr>
        <w:t>FILOMENA APARECIDA JANINE</w:t>
      </w:r>
    </w:p>
    <w:p w14:paraId="512C9C3D" w14:textId="77777777" w:rsidR="008265BE" w:rsidRPr="008265BE" w:rsidRDefault="008265BE" w:rsidP="008265B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65BE">
        <w:rPr>
          <w:rFonts w:ascii="Times New Roman" w:hAnsi="Times New Roman" w:cs="Times New Roman"/>
          <w:sz w:val="24"/>
          <w:szCs w:val="24"/>
        </w:rPr>
        <w:t>Vereador (1º Secretário)</w:t>
      </w:r>
    </w:p>
    <w:p w14:paraId="470A1B7D" w14:textId="77777777" w:rsidR="008265BE" w:rsidRPr="008265BE" w:rsidRDefault="008265BE" w:rsidP="008265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CD606D" w14:textId="77777777" w:rsidR="008265BE" w:rsidRPr="008265BE" w:rsidRDefault="008265BE" w:rsidP="008265B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65BE">
        <w:rPr>
          <w:rFonts w:ascii="Times New Roman" w:hAnsi="Times New Roman" w:cs="Times New Roman"/>
          <w:b/>
          <w:sz w:val="24"/>
          <w:szCs w:val="24"/>
        </w:rPr>
        <w:t>ROSELI DE JESUS AMARAL LEME</w:t>
      </w:r>
    </w:p>
    <w:p w14:paraId="06F92385" w14:textId="77777777" w:rsidR="008265BE" w:rsidRPr="008265BE" w:rsidRDefault="008265BE" w:rsidP="008265B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65BE">
        <w:rPr>
          <w:rFonts w:ascii="Times New Roman" w:hAnsi="Times New Roman" w:cs="Times New Roman"/>
          <w:sz w:val="24"/>
          <w:szCs w:val="24"/>
        </w:rPr>
        <w:t>Vereadora (2ª Secretária)</w:t>
      </w:r>
    </w:p>
    <w:p w14:paraId="5483EED7" w14:textId="77777777" w:rsidR="008265BE" w:rsidRPr="002962D4" w:rsidRDefault="008265BE" w:rsidP="008265BE"/>
    <w:p w14:paraId="646E908F" w14:textId="5C3E9C6A" w:rsidR="008265BE" w:rsidRPr="008265BE" w:rsidRDefault="00F434CC" w:rsidP="008265BE">
      <w:pPr>
        <w:pStyle w:val="Ttulo2"/>
        <w:spacing w:line="24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AUTÓGRAFO DO </w:t>
      </w:r>
      <w:r w:rsidR="00DA11AF">
        <w:rPr>
          <w:rFonts w:ascii="Times New Roman" w:hAnsi="Times New Roman" w:cs="Times New Roman"/>
          <w:b/>
          <w:color w:val="auto"/>
          <w:sz w:val="24"/>
          <w:szCs w:val="24"/>
        </w:rPr>
        <w:t>PROJETO DE LEI</w:t>
      </w:r>
      <w:r w:rsidR="008265BE" w:rsidRPr="008265BE">
        <w:rPr>
          <w:rFonts w:ascii="Times New Roman" w:hAnsi="Times New Roman" w:cs="Times New Roman"/>
          <w:b/>
          <w:color w:val="auto"/>
          <w:sz w:val="24"/>
          <w:szCs w:val="24"/>
        </w:rPr>
        <w:t xml:space="preserve"> N.º </w:t>
      </w:r>
      <w:r w:rsidR="00DA11AF">
        <w:rPr>
          <w:rFonts w:ascii="Times New Roman" w:hAnsi="Times New Roman" w:cs="Times New Roman"/>
          <w:b/>
          <w:color w:val="auto"/>
          <w:sz w:val="24"/>
          <w:szCs w:val="24"/>
        </w:rPr>
        <w:t>41</w:t>
      </w:r>
      <w:r w:rsidR="008265BE" w:rsidRPr="008265BE">
        <w:rPr>
          <w:rFonts w:ascii="Times New Roman" w:hAnsi="Times New Roman" w:cs="Times New Roman"/>
          <w:b/>
          <w:color w:val="auto"/>
          <w:sz w:val="24"/>
          <w:szCs w:val="24"/>
        </w:rPr>
        <w:t>/2024</w:t>
      </w:r>
    </w:p>
    <w:p w14:paraId="7C2A854E" w14:textId="1AB789B9" w:rsidR="008265BE" w:rsidRPr="008265BE" w:rsidRDefault="008265BE" w:rsidP="008265BE">
      <w:pPr>
        <w:pStyle w:val="Ttulo4"/>
        <w:jc w:val="center"/>
        <w:rPr>
          <w:iCs/>
        </w:rPr>
      </w:pPr>
      <w:r w:rsidRPr="008265BE">
        <w:rPr>
          <w:iCs/>
        </w:rPr>
        <w:t xml:space="preserve">DE </w:t>
      </w:r>
      <w:r w:rsidR="00584166">
        <w:rPr>
          <w:iCs/>
        </w:rPr>
        <w:t>15</w:t>
      </w:r>
      <w:r w:rsidRPr="008265BE">
        <w:rPr>
          <w:iCs/>
        </w:rPr>
        <w:t xml:space="preserve"> DE OUTUBRO DE 2024.</w:t>
      </w:r>
    </w:p>
    <w:p w14:paraId="0648FAA6" w14:textId="77777777" w:rsidR="008265BE" w:rsidRPr="00DE70A1" w:rsidRDefault="008265BE" w:rsidP="008265BE">
      <w:pPr>
        <w:pStyle w:val="Recuodecorpodetexto"/>
        <w:spacing w:line="276" w:lineRule="auto"/>
        <w:ind w:left="4962" w:firstLine="0"/>
        <w:rPr>
          <w:szCs w:val="24"/>
        </w:rPr>
      </w:pPr>
      <w:r w:rsidRPr="00DE70A1">
        <w:rPr>
          <w:szCs w:val="24"/>
        </w:rPr>
        <w:t>“</w:t>
      </w:r>
      <w:r w:rsidRPr="00DE70A1">
        <w:rPr>
          <w:color w:val="222222"/>
          <w:szCs w:val="24"/>
          <w:shd w:val="clear" w:color="auto" w:fill="FFFFFF"/>
        </w:rPr>
        <w:t>Dispõe sobre autorização para a abertura de crédito adicional suplementar e dá outras providências</w:t>
      </w:r>
      <w:r w:rsidRPr="00DE70A1">
        <w:rPr>
          <w:szCs w:val="24"/>
        </w:rPr>
        <w:t>”.</w:t>
      </w:r>
    </w:p>
    <w:p w14:paraId="34B10286" w14:textId="77777777" w:rsidR="00DA11AF" w:rsidRPr="00DA11AF" w:rsidRDefault="00DA11AF" w:rsidP="00DA11AF">
      <w:pPr>
        <w:spacing w:line="276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0236A675" w14:textId="728A4DA1" w:rsidR="00DA11AF" w:rsidRPr="00DA11AF" w:rsidRDefault="00DA11AF" w:rsidP="00DA11AF">
      <w:pPr>
        <w:spacing w:line="276" w:lineRule="auto"/>
        <w:ind w:firstLine="28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1AF">
        <w:rPr>
          <w:rFonts w:ascii="Times New Roman" w:hAnsi="Times New Roman" w:cs="Times New Roman"/>
          <w:b/>
          <w:sz w:val="24"/>
          <w:szCs w:val="24"/>
        </w:rPr>
        <w:t>ÁLVARO JESIEL DE LIMA</w:t>
      </w:r>
      <w:r w:rsidRPr="00DA11AF">
        <w:rPr>
          <w:rFonts w:ascii="Times New Roman" w:hAnsi="Times New Roman" w:cs="Times New Roman"/>
          <w:sz w:val="24"/>
          <w:szCs w:val="24"/>
        </w:rPr>
        <w:t>, Prefeito Municipal de Pedra Bela, usando das atribuições que lhe são conferidas por lei,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11AF">
        <w:rPr>
          <w:rFonts w:ascii="Times New Roman" w:hAnsi="Times New Roman" w:cs="Times New Roman"/>
          <w:b/>
          <w:sz w:val="24"/>
          <w:szCs w:val="24"/>
        </w:rPr>
        <w:t>FAZ SABER</w:t>
      </w:r>
      <w:r w:rsidRPr="00DA11AF">
        <w:rPr>
          <w:rFonts w:ascii="Times New Roman" w:hAnsi="Times New Roman" w:cs="Times New Roman"/>
          <w:sz w:val="24"/>
          <w:szCs w:val="24"/>
        </w:rPr>
        <w:t xml:space="preserve"> que a Câmara Municipal de Pedra Bela aprova e ele sanciona e promulga a seguinte Lei:</w:t>
      </w:r>
    </w:p>
    <w:p w14:paraId="60821490" w14:textId="1395584B" w:rsidR="008265BE" w:rsidRPr="008265BE" w:rsidRDefault="008265BE" w:rsidP="008265BE">
      <w:pPr>
        <w:spacing w:line="276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  <w:r w:rsidRPr="00DE70A1">
        <w:rPr>
          <w:rFonts w:ascii="Times New Roman" w:hAnsi="Times New Roman" w:cs="Times New Roman"/>
          <w:b/>
          <w:sz w:val="24"/>
          <w:szCs w:val="24"/>
        </w:rPr>
        <w:t>Artigo 1º</w:t>
      </w:r>
      <w:r w:rsidRPr="00DE70A1">
        <w:rPr>
          <w:rFonts w:ascii="Times New Roman" w:hAnsi="Times New Roman" w:cs="Times New Roman"/>
          <w:sz w:val="24"/>
          <w:szCs w:val="24"/>
        </w:rPr>
        <w:t xml:space="preserve"> - Em conformidade com o art. 21, XIV, do Regimento Interno da Câmara Municipal de Pedra Bela, fica aberto, no orçamento vigente, um crédito adicional suplementar no valor de </w:t>
      </w:r>
      <w:r w:rsidRPr="00DE70A1">
        <w:rPr>
          <w:rFonts w:ascii="Times New Roman" w:hAnsi="Times New Roman" w:cs="Times New Roman"/>
          <w:bCs/>
          <w:sz w:val="24"/>
          <w:szCs w:val="24"/>
        </w:rPr>
        <w:t>R$ 1</w:t>
      </w:r>
      <w:r>
        <w:rPr>
          <w:bCs/>
          <w:sz w:val="24"/>
          <w:szCs w:val="24"/>
        </w:rPr>
        <w:t>20</w:t>
      </w:r>
      <w:r w:rsidRPr="00DE70A1">
        <w:rPr>
          <w:rFonts w:ascii="Times New Roman" w:hAnsi="Times New Roman" w:cs="Times New Roman"/>
          <w:bCs/>
          <w:sz w:val="24"/>
          <w:szCs w:val="24"/>
        </w:rPr>
        <w:t xml:space="preserve">.000,00 (cento e </w:t>
      </w:r>
      <w:r w:rsidR="00035CB5">
        <w:rPr>
          <w:rFonts w:ascii="Times New Roman" w:hAnsi="Times New Roman" w:cs="Times New Roman"/>
          <w:bCs/>
          <w:sz w:val="24"/>
          <w:szCs w:val="24"/>
        </w:rPr>
        <w:t>vinte</w:t>
      </w:r>
      <w:r w:rsidRPr="00DE70A1">
        <w:rPr>
          <w:rFonts w:ascii="Times New Roman" w:hAnsi="Times New Roman" w:cs="Times New Roman"/>
          <w:bCs/>
          <w:sz w:val="24"/>
          <w:szCs w:val="24"/>
        </w:rPr>
        <w:t xml:space="preserve"> mil reais)</w:t>
      </w:r>
      <w:r w:rsidRPr="00DE70A1">
        <w:rPr>
          <w:rFonts w:ascii="Times New Roman" w:hAnsi="Times New Roman" w:cs="Times New Roman"/>
          <w:sz w:val="24"/>
          <w:szCs w:val="24"/>
        </w:rPr>
        <w:t xml:space="preserve"> assim classificado:-</w:t>
      </w:r>
    </w:p>
    <w:p w14:paraId="505516BE" w14:textId="108A3807" w:rsidR="008265BE" w:rsidRPr="00DE70A1" w:rsidRDefault="008265BE" w:rsidP="008265B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70A1">
        <w:rPr>
          <w:rFonts w:ascii="Times New Roman" w:hAnsi="Times New Roman" w:cs="Times New Roman"/>
          <w:b/>
          <w:sz w:val="24"/>
          <w:szCs w:val="24"/>
          <w:u w:val="single"/>
        </w:rPr>
        <w:t>Crédito Suplementar</w:t>
      </w:r>
    </w:p>
    <w:p w14:paraId="6B5649F7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Ficha 04</w:t>
      </w:r>
    </w:p>
    <w:p w14:paraId="68608BDA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Órgão 01- Poder Legislativo</w:t>
      </w:r>
    </w:p>
    <w:p w14:paraId="5AE2259A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Unidade Orçamentária 01- Câmara Municipal</w:t>
      </w:r>
    </w:p>
    <w:p w14:paraId="30C96501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Unidade Executora 02- Secretaria da Câmara e Dependências</w:t>
      </w:r>
    </w:p>
    <w:p w14:paraId="3934ABF5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Funcional Programática 01.031.8001.1.801- MELHORIAS P/ MODERNIZAÇÃO DAS INTALAÇÕES</w:t>
      </w:r>
    </w:p>
    <w:p w14:paraId="34B5B29E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Natureza da Despesa 4.4.90.52 – EQUIP. E MAT. PERMANENTE</w:t>
      </w:r>
    </w:p>
    <w:p w14:paraId="39921E5B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Fonte de Recursos 01- Tesouro</w:t>
      </w:r>
    </w:p>
    <w:p w14:paraId="35A3636C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Código de Aplicação 110.0000- Geral</w:t>
      </w:r>
    </w:p>
    <w:p w14:paraId="582A0252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 xml:space="preserve">Valor total: R$ 95.000,00 </w:t>
      </w:r>
    </w:p>
    <w:p w14:paraId="5EA7E6B1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A4A0B82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Ficha 10</w:t>
      </w:r>
    </w:p>
    <w:p w14:paraId="35A87A0E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Órgão 01- Poder Legislativo</w:t>
      </w:r>
    </w:p>
    <w:p w14:paraId="1B5F4048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Unidade Orçamentária 01- Câmara Municipal</w:t>
      </w:r>
    </w:p>
    <w:p w14:paraId="3031D1CA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Unidade Executora 02- Secretaria da Câmara e Dependências</w:t>
      </w:r>
    </w:p>
    <w:p w14:paraId="0249FEBD" w14:textId="63690006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Funcional Programática 01.031.8001.2.803 – MANUTENÇÃO DE SE</w:t>
      </w:r>
      <w:r w:rsidR="00035CB5">
        <w:rPr>
          <w:rFonts w:ascii="Times New Roman" w:eastAsia="Calibri" w:hAnsi="Times New Roman" w:cs="Times New Roman"/>
          <w:sz w:val="24"/>
          <w:szCs w:val="24"/>
        </w:rPr>
        <w:t>C</w:t>
      </w:r>
      <w:r w:rsidRPr="00DE70A1">
        <w:rPr>
          <w:rFonts w:ascii="Times New Roman" w:eastAsia="Calibri" w:hAnsi="Times New Roman" w:cs="Times New Roman"/>
          <w:sz w:val="24"/>
          <w:szCs w:val="24"/>
        </w:rPr>
        <w:t>RETARIA E DEPENDÊNCIAS</w:t>
      </w:r>
    </w:p>
    <w:p w14:paraId="6BBE4FA8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Natureza da Despesa 3.3.90.30 – MATERIAL DE CONSUMO</w:t>
      </w:r>
    </w:p>
    <w:p w14:paraId="7F02C64F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Fonte de Recursos 01- Tesouro</w:t>
      </w:r>
    </w:p>
    <w:p w14:paraId="287EB338" w14:textId="77777777" w:rsidR="008265BE" w:rsidRPr="00DE70A1" w:rsidRDefault="008265BE" w:rsidP="008265B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>Código de Aplicação 110.0000- Geral</w:t>
      </w:r>
    </w:p>
    <w:p w14:paraId="1FAE4230" w14:textId="77777777" w:rsidR="008265BE" w:rsidRDefault="008265BE" w:rsidP="008265BE">
      <w:pPr>
        <w:spacing w:after="0" w:line="240" w:lineRule="auto"/>
        <w:rPr>
          <w:rFonts w:eastAsia="Calibri"/>
          <w:sz w:val="24"/>
          <w:szCs w:val="24"/>
        </w:rPr>
      </w:pPr>
      <w:r w:rsidRPr="00DE70A1">
        <w:rPr>
          <w:rFonts w:ascii="Times New Roman" w:eastAsia="Calibri" w:hAnsi="Times New Roman" w:cs="Times New Roman"/>
          <w:sz w:val="24"/>
          <w:szCs w:val="24"/>
        </w:rPr>
        <w:t xml:space="preserve">Valor total: R$ 25.000,00 </w:t>
      </w:r>
    </w:p>
    <w:p w14:paraId="7B2DF2EA" w14:textId="77777777" w:rsidR="008265BE" w:rsidRPr="00DE70A1" w:rsidRDefault="008265BE" w:rsidP="008265BE">
      <w:pPr>
        <w:rPr>
          <w:rFonts w:ascii="Times New Roman" w:eastAsia="Calibri" w:hAnsi="Times New Roman" w:cs="Times New Roman"/>
          <w:sz w:val="24"/>
          <w:szCs w:val="24"/>
        </w:rPr>
      </w:pPr>
    </w:p>
    <w:p w14:paraId="5071C57B" w14:textId="37DB1EDD" w:rsidR="008265BE" w:rsidRPr="008265BE" w:rsidRDefault="008265BE" w:rsidP="008265BE">
      <w:pPr>
        <w:spacing w:line="276" w:lineRule="auto"/>
        <w:ind w:firstLine="2835"/>
        <w:jc w:val="both"/>
        <w:rPr>
          <w:sz w:val="24"/>
          <w:szCs w:val="24"/>
        </w:rPr>
      </w:pPr>
      <w:r w:rsidRPr="00DE70A1">
        <w:rPr>
          <w:rFonts w:ascii="Times New Roman" w:hAnsi="Times New Roman" w:cs="Times New Roman"/>
          <w:b/>
          <w:sz w:val="24"/>
          <w:szCs w:val="24"/>
        </w:rPr>
        <w:t xml:space="preserve">Artigo 2º </w:t>
      </w:r>
      <w:r w:rsidRPr="00DE70A1">
        <w:rPr>
          <w:rFonts w:ascii="Times New Roman" w:hAnsi="Times New Roman" w:cs="Times New Roman"/>
          <w:sz w:val="24"/>
          <w:szCs w:val="24"/>
        </w:rPr>
        <w:t>- Os recursos necessários para a cobertura do crédito aberto pelo artigo anterior serão provenientes de redução (anulação parcial) da seguinte dotação:</w:t>
      </w:r>
    </w:p>
    <w:p w14:paraId="37B1EC2E" w14:textId="77777777" w:rsidR="008265BE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E70A1">
        <w:rPr>
          <w:rFonts w:ascii="Times New Roman" w:hAnsi="Times New Roman" w:cs="Times New Roman"/>
          <w:b/>
          <w:sz w:val="24"/>
          <w:szCs w:val="24"/>
          <w:u w:val="single"/>
        </w:rPr>
        <w:t>Redução</w:t>
      </w:r>
    </w:p>
    <w:p w14:paraId="69B37F55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14:paraId="2628BC44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t>Ficha 02</w:t>
      </w:r>
    </w:p>
    <w:p w14:paraId="03CB551F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14:paraId="2A8D46A0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14:paraId="08DB4317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01- GABINETE DO PRESIDENTE E PLENARIO</w:t>
      </w:r>
    </w:p>
    <w:p w14:paraId="5EA99076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Funcional Programática 01.031.8001.2.802- MANUTENÇÃO DO GABINETE DO PRESIDENTE E PLENARIO</w:t>
      </w:r>
    </w:p>
    <w:p w14:paraId="2A17E72B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3.1.90.13 – OBRIGAÇÕES PATRONAIS</w:t>
      </w:r>
    </w:p>
    <w:p w14:paraId="720C3077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14:paraId="58AC28E2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14:paraId="7E652B6C" w14:textId="6A9CBABE" w:rsidR="008265BE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R$15.000,00</w:t>
      </w:r>
    </w:p>
    <w:p w14:paraId="330CA503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14:paraId="0A3FC54D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Ficha 03</w:t>
      </w:r>
    </w:p>
    <w:p w14:paraId="4B80C036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14:paraId="255ABC06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14:paraId="24EBF4F1" w14:textId="0EE76EAC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02- SECRETARIA DA CAMARA E DEPEND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Ê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NCIAS</w:t>
      </w:r>
    </w:p>
    <w:p w14:paraId="0B209553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Funcional Programática 01.031.8001.1.801- MELHORIAS P/ MODERNIZAÇÃO DAS INTALAÇÕES</w:t>
      </w:r>
    </w:p>
    <w:p w14:paraId="7C0D4779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4.4.90.51 – OBRAS E INSTALAÇÕES</w:t>
      </w:r>
    </w:p>
    <w:p w14:paraId="247BE13F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14:paraId="3F7D0421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14:paraId="36461529" w14:textId="19B4F593" w:rsidR="008265BE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R$15.000,00</w:t>
      </w:r>
    </w:p>
    <w:p w14:paraId="6D53AD68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14:paraId="39A6A880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Ficha 17</w:t>
      </w:r>
    </w:p>
    <w:p w14:paraId="499B11D6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14:paraId="5D0828B0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14:paraId="1D0DE200" w14:textId="4E4116BB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02- SECRETARIA DA CAMARA E DEPEND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Ê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NCIAS</w:t>
      </w:r>
    </w:p>
    <w:p w14:paraId="38A3C95B" w14:textId="3B3ABE46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Funcional Programática 01.031.8001.2.803- MANUTENÇÃO DA SECRETARIA E DEPE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N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DÊNCIAS </w:t>
      </w:r>
    </w:p>
    <w:p w14:paraId="7E707A1A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3.3.90.46 – AUX. ALIMENTAÇÃO</w:t>
      </w:r>
    </w:p>
    <w:p w14:paraId="3C0933AD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14:paraId="481053FB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14:paraId="35729FBF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R$65.000,00</w:t>
      </w:r>
    </w:p>
    <w:p w14:paraId="09673AE1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14:paraId="584A9112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Ficha 8</w:t>
      </w:r>
    </w:p>
    <w:p w14:paraId="3FAC3662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14:paraId="4CAF1515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14:paraId="73C8AB68" w14:textId="73787AF6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02- SECRETARIA DA CAMARA E DEPEND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Ê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NCIAS</w:t>
      </w:r>
    </w:p>
    <w:p w14:paraId="74649A62" w14:textId="0E2B37FB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Funcional Programática 01.031.8001.2.803- MANUTENÇÃO DA SECRETARIA E DEPE</w:t>
      </w:r>
      <w:r w:rsidR="00584166">
        <w:rPr>
          <w:rFonts w:ascii="Times New Roman" w:hAnsi="Times New Roman" w:cs="Times New Roman"/>
          <w:noProof/>
          <w:color w:val="000000"/>
          <w:sz w:val="24"/>
          <w:szCs w:val="24"/>
        </w:rPr>
        <w:t>N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DÊNCIAS </w:t>
      </w:r>
    </w:p>
    <w:p w14:paraId="52838721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3.1.90.11 – VENCIMENTOS E VANTAGENS FIXAS DE PESSOAL</w:t>
      </w:r>
    </w:p>
    <w:p w14:paraId="1AE3DBA0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14:paraId="326D4C69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14:paraId="26193655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R$ 7.000,00</w:t>
      </w:r>
    </w:p>
    <w:p w14:paraId="30461AB8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14:paraId="0C7BD565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Ficha 9</w:t>
      </w:r>
    </w:p>
    <w:p w14:paraId="05B64149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Órgão 01- Poder Legislativo</w:t>
      </w:r>
    </w:p>
    <w:p w14:paraId="3BF34CD6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Orçamentária 01- Câmara Municipal</w:t>
      </w:r>
    </w:p>
    <w:p w14:paraId="7FD773DF" w14:textId="00CF72CC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Unidade Executora 02- SECRETARIA DA CAMARA E DEPEND</w:t>
      </w:r>
      <w:r w:rsidR="00035CB5">
        <w:rPr>
          <w:rFonts w:ascii="Times New Roman" w:hAnsi="Times New Roman" w:cs="Times New Roman"/>
          <w:noProof/>
          <w:color w:val="000000"/>
          <w:sz w:val="24"/>
          <w:szCs w:val="24"/>
        </w:rPr>
        <w:t>Ê</w:t>
      </w: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NCIAS</w:t>
      </w:r>
    </w:p>
    <w:p w14:paraId="078532D1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t xml:space="preserve">Funcional Programática 01.031.8001.2.803- MANUTENÇÃO DA SECRETARIA E DEPEDÊNCIAS </w:t>
      </w:r>
    </w:p>
    <w:p w14:paraId="1BFB38B2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Natureza da Despesa 3.1.90.13 – OBRIGAÇÕES PATRONAIS</w:t>
      </w:r>
    </w:p>
    <w:p w14:paraId="0FBAC40F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Fonte de Recursos 01- Tesouro</w:t>
      </w:r>
    </w:p>
    <w:p w14:paraId="0B001A31" w14:textId="77777777" w:rsidR="008265BE" w:rsidRPr="00DE70A1" w:rsidRDefault="008265BE" w:rsidP="008265BE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Código de Aplicação 110.0000- Geral</w:t>
      </w:r>
    </w:p>
    <w:p w14:paraId="36A6980B" w14:textId="31E7C0E9" w:rsidR="008265BE" w:rsidRDefault="008265BE" w:rsidP="00C57C20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noProof/>
          <w:color w:val="000000"/>
          <w:sz w:val="24"/>
          <w:szCs w:val="24"/>
        </w:rPr>
        <w:t>Valor da Anulação: R$ 18.000,00</w:t>
      </w:r>
    </w:p>
    <w:p w14:paraId="1AF6B2D5" w14:textId="77777777" w:rsidR="00C57C20" w:rsidRPr="00C57C20" w:rsidRDefault="00C57C20" w:rsidP="00C57C20">
      <w:pPr>
        <w:spacing w:after="0" w:line="240" w:lineRule="auto"/>
        <w:jc w:val="both"/>
        <w:rPr>
          <w:rFonts w:ascii="Times New Roman" w:hAnsi="Times New Roman" w:cs="Times New Roman"/>
          <w:noProof/>
          <w:color w:val="000000"/>
          <w:sz w:val="24"/>
          <w:szCs w:val="24"/>
        </w:rPr>
      </w:pPr>
    </w:p>
    <w:p w14:paraId="7ADD551F" w14:textId="1024B253" w:rsidR="00FB1C8B" w:rsidRPr="00DE70A1" w:rsidRDefault="008265BE" w:rsidP="00FB1C8B">
      <w:pPr>
        <w:spacing w:line="276" w:lineRule="auto"/>
        <w:ind w:firstLine="28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Artigo 3º </w:t>
      </w:r>
      <w:r w:rsidRPr="00DE70A1">
        <w:rPr>
          <w:rFonts w:ascii="Times New Roman" w:hAnsi="Times New Roman" w:cs="Times New Roman"/>
          <w:color w:val="000000"/>
          <w:sz w:val="24"/>
          <w:szCs w:val="24"/>
        </w:rPr>
        <w:t>- Est</w:t>
      </w:r>
      <w:r w:rsidR="00584166">
        <w:rPr>
          <w:rFonts w:ascii="Times New Roman" w:hAnsi="Times New Roman" w:cs="Times New Roman"/>
          <w:color w:val="000000"/>
          <w:sz w:val="24"/>
          <w:szCs w:val="24"/>
        </w:rPr>
        <w:t>a Lei</w:t>
      </w:r>
      <w:r w:rsidRPr="00DE70A1">
        <w:rPr>
          <w:rFonts w:ascii="Times New Roman" w:hAnsi="Times New Roman" w:cs="Times New Roman"/>
          <w:color w:val="000000"/>
          <w:sz w:val="24"/>
          <w:szCs w:val="24"/>
        </w:rPr>
        <w:t xml:space="preserve"> entrará em vigor na data de sua publicação, revogadas as disposições em contrário.</w:t>
      </w:r>
    </w:p>
    <w:p w14:paraId="2EB546AC" w14:textId="62555458" w:rsidR="008265BE" w:rsidRPr="008265BE" w:rsidRDefault="008265BE" w:rsidP="008265BE">
      <w:pPr>
        <w:spacing w:line="276" w:lineRule="auto"/>
        <w:ind w:firstLine="28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70A1">
        <w:rPr>
          <w:rFonts w:ascii="Times New Roman" w:hAnsi="Times New Roman" w:cs="Times New Roman"/>
          <w:color w:val="000000"/>
          <w:sz w:val="24"/>
          <w:szCs w:val="24"/>
        </w:rPr>
        <w:t>Registre-se e publique-se para os devidos efeitos legais.</w:t>
      </w:r>
    </w:p>
    <w:p w14:paraId="7B6509C0" w14:textId="34BBF291" w:rsidR="008265BE" w:rsidRDefault="008265BE" w:rsidP="008265B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70A1">
        <w:rPr>
          <w:rFonts w:ascii="Times New Roman" w:hAnsi="Times New Roman" w:cs="Times New Roman"/>
          <w:sz w:val="24"/>
          <w:szCs w:val="24"/>
        </w:rPr>
        <w:tab/>
      </w:r>
      <w:r w:rsidRPr="00DE70A1">
        <w:rPr>
          <w:rFonts w:ascii="Times New Roman" w:hAnsi="Times New Roman" w:cs="Times New Roman"/>
          <w:sz w:val="24"/>
          <w:szCs w:val="24"/>
        </w:rPr>
        <w:tab/>
      </w:r>
      <w:r w:rsidRPr="00DE70A1">
        <w:rPr>
          <w:rFonts w:ascii="Times New Roman" w:hAnsi="Times New Roman" w:cs="Times New Roman"/>
          <w:sz w:val="24"/>
          <w:szCs w:val="24"/>
        </w:rPr>
        <w:tab/>
      </w:r>
      <w:r w:rsidRPr="00DE70A1">
        <w:rPr>
          <w:rFonts w:ascii="Times New Roman" w:hAnsi="Times New Roman" w:cs="Times New Roman"/>
          <w:sz w:val="24"/>
          <w:szCs w:val="24"/>
        </w:rPr>
        <w:tab/>
        <w:t xml:space="preserve">Pedra Bela/SP, </w:t>
      </w:r>
      <w:r w:rsidR="00584166">
        <w:rPr>
          <w:rFonts w:ascii="Times New Roman" w:hAnsi="Times New Roman" w:cs="Times New Roman"/>
          <w:sz w:val="24"/>
          <w:szCs w:val="24"/>
        </w:rPr>
        <w:t>15</w:t>
      </w:r>
      <w:r w:rsidRPr="00DE70A1">
        <w:rPr>
          <w:rFonts w:ascii="Times New Roman" w:hAnsi="Times New Roman" w:cs="Times New Roman"/>
          <w:sz w:val="24"/>
          <w:szCs w:val="24"/>
        </w:rPr>
        <w:t xml:space="preserve"> de outubro de 2024.</w:t>
      </w:r>
    </w:p>
    <w:p w14:paraId="0BE9B8D4" w14:textId="77777777" w:rsidR="00D8036D" w:rsidRPr="00DE70A1" w:rsidRDefault="00D8036D" w:rsidP="008265BE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E33FFB6" w14:textId="77777777" w:rsidR="008265BE" w:rsidRPr="00DE70A1" w:rsidRDefault="008265BE" w:rsidP="00D8036D">
      <w:pPr>
        <w:pStyle w:val="Ttulo2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1B941ECD" w14:textId="2D9D384C" w:rsidR="008265BE" w:rsidRDefault="00D8036D" w:rsidP="00D803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1AF">
        <w:rPr>
          <w:rFonts w:ascii="Times New Roman" w:hAnsi="Times New Roman" w:cs="Times New Roman"/>
          <w:b/>
          <w:sz w:val="24"/>
          <w:szCs w:val="24"/>
        </w:rPr>
        <w:t>ÁLVARO JESIEL DE LIMA</w:t>
      </w:r>
    </w:p>
    <w:p w14:paraId="4D3A9254" w14:textId="54C0E049" w:rsidR="00D8036D" w:rsidRPr="00DE70A1" w:rsidRDefault="00D8036D" w:rsidP="00D803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14:paraId="77E61D86" w14:textId="77777777" w:rsidR="00DD502A" w:rsidRDefault="00DD502A" w:rsidP="00D8036D">
      <w:pPr>
        <w:jc w:val="center"/>
        <w:rPr>
          <w:rFonts w:ascii="Times New Roman" w:hAnsi="Times New Roman" w:cs="Times New Roman"/>
        </w:rPr>
      </w:pPr>
    </w:p>
    <w:p w14:paraId="5851B44D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  <w:r w:rsidRPr="00F434CC">
        <w:rPr>
          <w:sz w:val="20"/>
          <w:szCs w:val="20"/>
        </w:rPr>
        <w:t>Casa do Poder Legislativo “Vereador Lazaro Benedito de Lima”.</w:t>
      </w:r>
    </w:p>
    <w:p w14:paraId="517EC557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07656C82" w14:textId="1935AC8F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  <w:r w:rsidRPr="00F434CC">
        <w:rPr>
          <w:sz w:val="20"/>
          <w:szCs w:val="20"/>
        </w:rPr>
        <w:t xml:space="preserve">Pedra Bela, </w:t>
      </w:r>
      <w:r>
        <w:rPr>
          <w:sz w:val="20"/>
          <w:szCs w:val="20"/>
        </w:rPr>
        <w:t>22</w:t>
      </w:r>
      <w:r w:rsidRPr="00F434CC">
        <w:rPr>
          <w:sz w:val="20"/>
          <w:szCs w:val="20"/>
        </w:rPr>
        <w:t xml:space="preserve"> de </w:t>
      </w:r>
      <w:r>
        <w:rPr>
          <w:sz w:val="20"/>
          <w:szCs w:val="20"/>
        </w:rPr>
        <w:t>outubro</w:t>
      </w:r>
      <w:r w:rsidRPr="00F434CC">
        <w:rPr>
          <w:sz w:val="20"/>
          <w:szCs w:val="20"/>
        </w:rPr>
        <w:t xml:space="preserve"> de 2024.</w:t>
      </w:r>
    </w:p>
    <w:p w14:paraId="590058CB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7D5B4BF8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327E5C56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34A910CE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54F68634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  <w:r w:rsidRPr="00F434CC">
        <w:rPr>
          <w:sz w:val="20"/>
          <w:szCs w:val="20"/>
        </w:rPr>
        <w:t>Vanderlei Lopes da Silva</w:t>
      </w:r>
    </w:p>
    <w:p w14:paraId="10874ACA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  <w:r w:rsidRPr="00F434CC">
        <w:rPr>
          <w:sz w:val="20"/>
          <w:szCs w:val="20"/>
        </w:rPr>
        <w:t>Presidente</w:t>
      </w:r>
    </w:p>
    <w:p w14:paraId="314CEF51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77FBBBC2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0F5EE968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472CEBDC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  <w:r w:rsidRPr="00F434CC">
        <w:rPr>
          <w:sz w:val="20"/>
          <w:szCs w:val="20"/>
        </w:rPr>
        <w:t>Daniel Marciano Basílio</w:t>
      </w:r>
    </w:p>
    <w:p w14:paraId="21612FCA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  <w:r w:rsidRPr="00F434CC">
        <w:rPr>
          <w:sz w:val="20"/>
          <w:szCs w:val="20"/>
        </w:rPr>
        <w:t>Vice-Presidente</w:t>
      </w:r>
    </w:p>
    <w:p w14:paraId="28731C32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630D6C66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150474C7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6700A319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  <w:r w:rsidRPr="00F434CC">
        <w:rPr>
          <w:sz w:val="20"/>
          <w:szCs w:val="20"/>
        </w:rPr>
        <w:t>Filomena Aparecida Janine</w:t>
      </w:r>
    </w:p>
    <w:p w14:paraId="1E7DE7C0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  <w:r w:rsidRPr="00F434CC">
        <w:rPr>
          <w:sz w:val="20"/>
          <w:szCs w:val="20"/>
        </w:rPr>
        <w:t>1ª Secretária</w:t>
      </w:r>
    </w:p>
    <w:p w14:paraId="5F307947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61A99266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72FE89B5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</w:p>
    <w:p w14:paraId="29F5DEBD" w14:textId="77777777" w:rsidR="00F434CC" w:rsidRPr="00F434CC" w:rsidRDefault="00F434CC" w:rsidP="00F434CC">
      <w:pPr>
        <w:pStyle w:val="Default"/>
        <w:jc w:val="center"/>
        <w:rPr>
          <w:sz w:val="20"/>
          <w:szCs w:val="20"/>
        </w:rPr>
      </w:pPr>
      <w:r w:rsidRPr="00F434CC">
        <w:rPr>
          <w:sz w:val="20"/>
          <w:szCs w:val="20"/>
        </w:rPr>
        <w:t>Roseli Jesus do Amaral</w:t>
      </w:r>
    </w:p>
    <w:p w14:paraId="47A677E0" w14:textId="59A4E6D0" w:rsidR="00F434CC" w:rsidRPr="008265BE" w:rsidRDefault="00F434CC" w:rsidP="00F434CC">
      <w:pPr>
        <w:ind w:left="3545" w:firstLine="709"/>
        <w:rPr>
          <w:rFonts w:ascii="Times New Roman" w:hAnsi="Times New Roman" w:cs="Times New Roman"/>
        </w:rPr>
      </w:pPr>
      <w:r w:rsidRPr="00F434CC">
        <w:rPr>
          <w:sz w:val="20"/>
          <w:szCs w:val="20"/>
        </w:rPr>
        <w:t>2ª Secretária</w:t>
      </w:r>
    </w:p>
    <w:sectPr w:rsidR="00F434CC" w:rsidRPr="008265B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12D577" w14:textId="77777777" w:rsidR="00DD502A" w:rsidRDefault="00DD502A" w:rsidP="00DD502A">
      <w:pPr>
        <w:spacing w:after="0" w:line="240" w:lineRule="auto"/>
      </w:pPr>
      <w:r>
        <w:separator/>
      </w:r>
    </w:p>
  </w:endnote>
  <w:endnote w:type="continuationSeparator" w:id="0">
    <w:p w14:paraId="5786EF66" w14:textId="77777777" w:rsidR="00DD502A" w:rsidRDefault="00DD502A" w:rsidP="00DD5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6A951" w14:textId="77777777" w:rsidR="00DD502A" w:rsidRDefault="00DD502A" w:rsidP="00DD502A">
      <w:pPr>
        <w:spacing w:after="0" w:line="240" w:lineRule="auto"/>
      </w:pPr>
      <w:r>
        <w:separator/>
      </w:r>
    </w:p>
  </w:footnote>
  <w:footnote w:type="continuationSeparator" w:id="0">
    <w:p w14:paraId="6D7A3CAE" w14:textId="77777777" w:rsidR="00DD502A" w:rsidRDefault="00DD502A" w:rsidP="00DD5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86871" w14:textId="0878D73A" w:rsidR="00DD502A" w:rsidRDefault="00DD502A">
    <w:pPr>
      <w:pStyle w:val="Cabealho"/>
      <w:rPr>
        <w:noProof/>
        <w:lang w:eastAsia="pt-BR"/>
      </w:rPr>
    </w:pPr>
  </w:p>
  <w:p w14:paraId="64CB35FF" w14:textId="77777777" w:rsidR="004E25F3" w:rsidRDefault="004E25F3">
    <w:pPr>
      <w:pStyle w:val="Cabealho"/>
      <w:rPr>
        <w:noProof/>
        <w:lang w:eastAsia="pt-BR"/>
      </w:rPr>
    </w:pPr>
  </w:p>
  <w:p w14:paraId="718CB531" w14:textId="77777777" w:rsidR="004E25F3" w:rsidRDefault="004E25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02A"/>
    <w:rsid w:val="00035CB5"/>
    <w:rsid w:val="000D020F"/>
    <w:rsid w:val="000E406E"/>
    <w:rsid w:val="000F4C68"/>
    <w:rsid w:val="000F5363"/>
    <w:rsid w:val="00174019"/>
    <w:rsid w:val="0018355B"/>
    <w:rsid w:val="001A7827"/>
    <w:rsid w:val="001F6253"/>
    <w:rsid w:val="003441C2"/>
    <w:rsid w:val="0038388C"/>
    <w:rsid w:val="003B0374"/>
    <w:rsid w:val="003D6132"/>
    <w:rsid w:val="00425A0C"/>
    <w:rsid w:val="004C7454"/>
    <w:rsid w:val="004C75C8"/>
    <w:rsid w:val="004D55EC"/>
    <w:rsid w:val="004E25F3"/>
    <w:rsid w:val="00576F5C"/>
    <w:rsid w:val="00584166"/>
    <w:rsid w:val="00591E3D"/>
    <w:rsid w:val="007E2022"/>
    <w:rsid w:val="008265BE"/>
    <w:rsid w:val="0084785C"/>
    <w:rsid w:val="008925E3"/>
    <w:rsid w:val="009B1083"/>
    <w:rsid w:val="009D07B1"/>
    <w:rsid w:val="00A04E19"/>
    <w:rsid w:val="00A71F6C"/>
    <w:rsid w:val="00B1298C"/>
    <w:rsid w:val="00B22857"/>
    <w:rsid w:val="00C57C20"/>
    <w:rsid w:val="00C63EBA"/>
    <w:rsid w:val="00D03E16"/>
    <w:rsid w:val="00D8036D"/>
    <w:rsid w:val="00DA11AF"/>
    <w:rsid w:val="00DD502A"/>
    <w:rsid w:val="00F434CC"/>
    <w:rsid w:val="00F801E1"/>
    <w:rsid w:val="00FB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EDEC3"/>
  <w15:chartTrackingRefBased/>
  <w15:docId w15:val="{7F400EA4-2E62-4D00-B8DA-8297D9A7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65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65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A04E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50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502A"/>
  </w:style>
  <w:style w:type="paragraph" w:styleId="Rodap">
    <w:name w:val="footer"/>
    <w:basedOn w:val="Normal"/>
    <w:link w:val="RodapChar"/>
    <w:uiPriority w:val="99"/>
    <w:unhideWhenUsed/>
    <w:rsid w:val="00DD50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502A"/>
  </w:style>
  <w:style w:type="character" w:customStyle="1" w:styleId="Ttulo4Char">
    <w:name w:val="Título 4 Char"/>
    <w:basedOn w:val="Fontepargpadro"/>
    <w:link w:val="Ttulo4"/>
    <w:uiPriority w:val="9"/>
    <w:rsid w:val="00A04E19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0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A04E1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04E1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174019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8265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65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8265BE"/>
    <w:pPr>
      <w:spacing w:after="0" w:line="240" w:lineRule="auto"/>
      <w:ind w:left="4950" w:hanging="4950"/>
      <w:jc w:val="both"/>
    </w:pPr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65BE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paragraph" w:customStyle="1" w:styleId="Default">
    <w:name w:val="Default"/>
    <w:rsid w:val="00F434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3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833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Roberto</dc:creator>
  <cp:keywords/>
  <dc:description/>
  <cp:lastModifiedBy>camarampb2024@outlook.com</cp:lastModifiedBy>
  <cp:revision>3</cp:revision>
  <cp:lastPrinted>2024-10-22T22:41:00Z</cp:lastPrinted>
  <dcterms:created xsi:type="dcterms:W3CDTF">2024-10-22T19:55:00Z</dcterms:created>
  <dcterms:modified xsi:type="dcterms:W3CDTF">2024-10-22T22:41:00Z</dcterms:modified>
</cp:coreProperties>
</file>