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B8CBB" w14:textId="24413010" w:rsidR="00843197" w:rsidRPr="00010262" w:rsidRDefault="006E53F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 xml:space="preserve">PARECER CONJUNTO DA </w:t>
      </w:r>
      <w:r w:rsidR="00843197" w:rsidRPr="00010262">
        <w:rPr>
          <w:rFonts w:ascii="Arial" w:hAnsi="Arial" w:cs="Arial"/>
          <w:b/>
          <w:sz w:val="24"/>
          <w:szCs w:val="24"/>
          <w:u w:val="single"/>
        </w:rPr>
        <w:t>COMISSÕES</w:t>
      </w:r>
      <w:r w:rsidR="00010262">
        <w:rPr>
          <w:rFonts w:ascii="Arial" w:hAnsi="Arial" w:cs="Arial"/>
          <w:b/>
          <w:sz w:val="24"/>
          <w:szCs w:val="24"/>
          <w:u w:val="single"/>
        </w:rPr>
        <w:t xml:space="preserve"> 0</w:t>
      </w:r>
      <w:r w:rsidR="00C1052B">
        <w:rPr>
          <w:rFonts w:ascii="Arial" w:hAnsi="Arial" w:cs="Arial"/>
          <w:b/>
          <w:sz w:val="24"/>
          <w:szCs w:val="24"/>
          <w:u w:val="single"/>
        </w:rPr>
        <w:t>7</w:t>
      </w:r>
      <w:r w:rsidR="00010262">
        <w:rPr>
          <w:rFonts w:ascii="Arial" w:hAnsi="Arial" w:cs="Arial"/>
          <w:b/>
          <w:sz w:val="24"/>
          <w:szCs w:val="24"/>
          <w:u w:val="single"/>
        </w:rPr>
        <w:t>/2023</w:t>
      </w:r>
    </w:p>
    <w:p w14:paraId="05B14EDC" w14:textId="77777777" w:rsidR="00843197" w:rsidRPr="00010262" w:rsidRDefault="00843197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895CAF9" w14:textId="77777777" w:rsidR="00843197" w:rsidRPr="00010262" w:rsidRDefault="006E53F2" w:rsidP="00010262">
      <w:pPr>
        <w:pStyle w:val="PargrafodaLista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sz w:val="24"/>
          <w:szCs w:val="24"/>
          <w:u w:val="single"/>
        </w:rPr>
        <w:t>COMISSÃO DE CONSTITUIÇÃO, JUSTIÇA E</w:t>
      </w:r>
      <w:r w:rsidR="00843197" w:rsidRPr="00010262">
        <w:rPr>
          <w:rFonts w:ascii="Arial" w:hAnsi="Arial" w:cs="Arial"/>
          <w:sz w:val="24"/>
          <w:szCs w:val="24"/>
          <w:u w:val="single"/>
        </w:rPr>
        <w:t xml:space="preserve"> </w:t>
      </w:r>
      <w:r w:rsidRPr="00010262">
        <w:rPr>
          <w:rFonts w:ascii="Arial" w:hAnsi="Arial" w:cs="Arial"/>
          <w:sz w:val="24"/>
          <w:szCs w:val="24"/>
          <w:u w:val="single"/>
        </w:rPr>
        <w:t xml:space="preserve">REDAÇÃO; </w:t>
      </w:r>
    </w:p>
    <w:p w14:paraId="2FFE18B7" w14:textId="77777777" w:rsidR="00843197" w:rsidRPr="00010262" w:rsidRDefault="006E53F2" w:rsidP="00010262">
      <w:pPr>
        <w:pStyle w:val="PargrafodaLista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sz w:val="24"/>
          <w:szCs w:val="24"/>
          <w:u w:val="single"/>
        </w:rPr>
        <w:t>COMISSÃO DE ORÇAMENTO, FINANÇAS E CONTABILIDADE</w:t>
      </w:r>
      <w:r w:rsidR="00843197" w:rsidRPr="00010262">
        <w:rPr>
          <w:rFonts w:ascii="Arial" w:hAnsi="Arial" w:cs="Arial"/>
          <w:sz w:val="24"/>
          <w:szCs w:val="24"/>
          <w:u w:val="single"/>
        </w:rPr>
        <w:t>;</w:t>
      </w:r>
    </w:p>
    <w:p w14:paraId="70C72E92" w14:textId="100AEB0D" w:rsidR="00010262" w:rsidRPr="00010262" w:rsidRDefault="006E53F2" w:rsidP="00010262">
      <w:pPr>
        <w:pStyle w:val="PargrafodaLista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sz w:val="24"/>
          <w:szCs w:val="24"/>
          <w:u w:val="single"/>
        </w:rPr>
        <w:t>COMISSÃO DE</w:t>
      </w:r>
      <w:r w:rsidR="00843197" w:rsidRPr="00010262">
        <w:rPr>
          <w:rFonts w:ascii="Arial" w:hAnsi="Arial" w:cs="Arial"/>
          <w:sz w:val="24"/>
          <w:szCs w:val="24"/>
          <w:u w:val="single"/>
        </w:rPr>
        <w:t xml:space="preserve"> </w:t>
      </w:r>
      <w:r w:rsidR="00010262" w:rsidRPr="00010262">
        <w:rPr>
          <w:rFonts w:ascii="Arial" w:hAnsi="Arial" w:cs="Arial"/>
          <w:sz w:val="24"/>
          <w:szCs w:val="24"/>
          <w:u w:val="single"/>
        </w:rPr>
        <w:t>OBRAS e</w:t>
      </w:r>
      <w:r w:rsidR="00843197" w:rsidRPr="00010262">
        <w:rPr>
          <w:rFonts w:ascii="Arial" w:hAnsi="Arial" w:cs="Arial"/>
          <w:sz w:val="24"/>
          <w:szCs w:val="24"/>
          <w:u w:val="single"/>
        </w:rPr>
        <w:t xml:space="preserve"> SERVIÇOS PÚBLICOS</w:t>
      </w:r>
    </w:p>
    <w:p w14:paraId="75ADF59D" w14:textId="245281AA" w:rsidR="00843197" w:rsidRPr="00010262" w:rsidRDefault="00010262" w:rsidP="00010262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sz w:val="24"/>
          <w:szCs w:val="24"/>
          <w:u w:val="single"/>
        </w:rPr>
        <w:t>COMISSÃO DE SAÚDE, EDUCAÇÃO, CULTURA, LAZER E TURISMO.</w:t>
      </w:r>
    </w:p>
    <w:p w14:paraId="0C451C85" w14:textId="77777777" w:rsidR="00010262" w:rsidRPr="00010262" w:rsidRDefault="00010262" w:rsidP="00010262">
      <w:pPr>
        <w:pStyle w:val="PargrafodaLista"/>
        <w:spacing w:after="0" w:line="360" w:lineRule="auto"/>
        <w:rPr>
          <w:rFonts w:ascii="Arial" w:hAnsi="Arial" w:cs="Arial"/>
          <w:sz w:val="24"/>
          <w:szCs w:val="24"/>
          <w:u w:val="single"/>
        </w:rPr>
      </w:pPr>
    </w:p>
    <w:p w14:paraId="4516E6CA" w14:textId="18BCE175" w:rsidR="00843197" w:rsidRPr="00C1052B" w:rsidRDefault="00843197" w:rsidP="00010262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C1052B">
        <w:rPr>
          <w:rFonts w:ascii="Arial" w:hAnsi="Arial" w:cs="Arial"/>
          <w:b/>
          <w:sz w:val="24"/>
          <w:szCs w:val="24"/>
          <w:u w:val="single"/>
        </w:rPr>
        <w:t xml:space="preserve">Analise: </w:t>
      </w:r>
      <w:r w:rsidRPr="00C1052B">
        <w:rPr>
          <w:rFonts w:ascii="Arial" w:hAnsi="Arial" w:cs="Arial"/>
          <w:sz w:val="24"/>
          <w:szCs w:val="24"/>
          <w:u w:val="single"/>
        </w:rPr>
        <w:t xml:space="preserve">Projeto de Lei </w:t>
      </w:r>
      <w:r w:rsidR="002E218D" w:rsidRPr="00C1052B">
        <w:rPr>
          <w:rFonts w:ascii="Arial" w:hAnsi="Arial" w:cs="Arial"/>
          <w:sz w:val="24"/>
          <w:szCs w:val="24"/>
          <w:u w:val="single"/>
        </w:rPr>
        <w:t>Ordinária</w:t>
      </w:r>
      <w:r w:rsidR="007315F3" w:rsidRPr="00C1052B">
        <w:rPr>
          <w:rFonts w:ascii="Arial" w:hAnsi="Arial" w:cs="Arial"/>
          <w:sz w:val="24"/>
          <w:szCs w:val="24"/>
          <w:u w:val="single"/>
        </w:rPr>
        <w:t xml:space="preserve"> 1</w:t>
      </w:r>
      <w:r w:rsidR="00C1052B" w:rsidRPr="00C1052B">
        <w:rPr>
          <w:rFonts w:ascii="Arial" w:hAnsi="Arial" w:cs="Arial"/>
          <w:sz w:val="24"/>
          <w:szCs w:val="24"/>
          <w:u w:val="single"/>
        </w:rPr>
        <w:t>3</w:t>
      </w:r>
      <w:r w:rsidRPr="00C1052B">
        <w:rPr>
          <w:rFonts w:ascii="Arial" w:hAnsi="Arial" w:cs="Arial"/>
          <w:sz w:val="24"/>
          <w:szCs w:val="24"/>
          <w:u w:val="single"/>
        </w:rPr>
        <w:t>/2023.</w:t>
      </w:r>
      <w:r w:rsidRPr="00C1052B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14:paraId="452E5B6B" w14:textId="77777777" w:rsidR="00C1052B" w:rsidRPr="00C1052B" w:rsidRDefault="00843197" w:rsidP="00C1052B">
      <w:pPr>
        <w:spacing w:after="0" w:line="360" w:lineRule="auto"/>
        <w:rPr>
          <w:rFonts w:ascii="Arial" w:hAnsi="Arial" w:cs="Arial"/>
          <w:bCs/>
          <w:sz w:val="24"/>
          <w:szCs w:val="24"/>
          <w:u w:val="single"/>
        </w:rPr>
      </w:pPr>
      <w:r w:rsidRPr="00C1052B">
        <w:rPr>
          <w:rFonts w:ascii="Arial" w:hAnsi="Arial" w:cs="Arial"/>
          <w:b/>
          <w:sz w:val="24"/>
          <w:szCs w:val="24"/>
          <w:u w:val="single"/>
        </w:rPr>
        <w:t xml:space="preserve">Autor: </w:t>
      </w:r>
      <w:r w:rsidR="00C1052B" w:rsidRPr="00C1052B">
        <w:rPr>
          <w:rFonts w:ascii="Arial" w:hAnsi="Arial" w:cs="Arial"/>
          <w:bCs/>
          <w:sz w:val="24"/>
          <w:szCs w:val="24"/>
          <w:u w:val="single"/>
        </w:rPr>
        <w:t xml:space="preserve">Vanderlei Lopes da Silva – Presidente da Câmara Municipal </w:t>
      </w:r>
    </w:p>
    <w:p w14:paraId="3EFE12E4" w14:textId="77777777" w:rsidR="00C1052B" w:rsidRPr="00C1052B" w:rsidRDefault="00843197" w:rsidP="00C1052B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u w:val="single"/>
        </w:rPr>
      </w:pPr>
      <w:r w:rsidRPr="00C1052B">
        <w:rPr>
          <w:rFonts w:ascii="Arial" w:hAnsi="Arial" w:cs="Arial"/>
          <w:b/>
          <w:sz w:val="24"/>
          <w:szCs w:val="24"/>
          <w:u w:val="single"/>
        </w:rPr>
        <w:t xml:space="preserve">Assunto: </w:t>
      </w:r>
      <w:r w:rsidR="00C1052B" w:rsidRPr="00C1052B">
        <w:rPr>
          <w:rFonts w:ascii="Arial" w:hAnsi="Arial" w:cs="Arial"/>
          <w:bCs/>
          <w:sz w:val="24"/>
          <w:szCs w:val="24"/>
          <w:u w:val="single"/>
        </w:rPr>
        <w:t>Dispõe sobre a vedação de nomeação de pessoa condenada, por sentença criminal com trânsito em julgado e fundamentada na Lei Federal nº 11.340, de 7 de agosto de 2006 (Lei Maria da Penha), para exercer cargo ou emprego público no Município de Pedra Bela, inclusive nos âmbitos do Poder Legislativo e da Administração Indireta.</w:t>
      </w:r>
    </w:p>
    <w:p w14:paraId="2DBD8B76" w14:textId="77777777" w:rsidR="00C1052B" w:rsidRDefault="00C1052B" w:rsidP="00C1052B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6AF4BE7E" w14:textId="2ECE0D1F" w:rsidR="00843197" w:rsidRPr="00D1331B" w:rsidRDefault="006E53F2" w:rsidP="00D1331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 xml:space="preserve">Em análise ao “Projeto de </w:t>
      </w:r>
      <w:r w:rsidR="002E218D">
        <w:rPr>
          <w:rFonts w:ascii="Arial" w:hAnsi="Arial" w:cs="Arial"/>
          <w:sz w:val="24"/>
          <w:szCs w:val="24"/>
        </w:rPr>
        <w:t>ordinária</w:t>
      </w:r>
      <w:r w:rsidR="00843197" w:rsidRPr="00010262">
        <w:rPr>
          <w:rFonts w:ascii="Arial" w:hAnsi="Arial" w:cs="Arial"/>
          <w:sz w:val="24"/>
          <w:szCs w:val="24"/>
        </w:rPr>
        <w:t xml:space="preserve"> nº </w:t>
      </w:r>
      <w:r w:rsidR="007315F3">
        <w:rPr>
          <w:rFonts w:ascii="Arial" w:hAnsi="Arial" w:cs="Arial"/>
          <w:sz w:val="24"/>
          <w:szCs w:val="24"/>
        </w:rPr>
        <w:t>1</w:t>
      </w:r>
      <w:r w:rsidR="00725E6B">
        <w:rPr>
          <w:rFonts w:ascii="Arial" w:hAnsi="Arial" w:cs="Arial"/>
          <w:sz w:val="24"/>
          <w:szCs w:val="24"/>
        </w:rPr>
        <w:t>3</w:t>
      </w:r>
      <w:r w:rsidR="00843197" w:rsidRPr="00010262">
        <w:rPr>
          <w:rFonts w:ascii="Arial" w:hAnsi="Arial" w:cs="Arial"/>
          <w:sz w:val="24"/>
          <w:szCs w:val="24"/>
        </w:rPr>
        <w:t>/2023</w:t>
      </w:r>
      <w:r w:rsidRPr="00010262">
        <w:rPr>
          <w:rFonts w:ascii="Arial" w:hAnsi="Arial" w:cs="Arial"/>
          <w:sz w:val="24"/>
          <w:szCs w:val="24"/>
        </w:rPr>
        <w:t>”, nos termos do a</w:t>
      </w:r>
      <w:r w:rsidR="00843197" w:rsidRPr="00010262">
        <w:rPr>
          <w:rFonts w:ascii="Arial" w:hAnsi="Arial" w:cs="Arial"/>
          <w:sz w:val="24"/>
          <w:szCs w:val="24"/>
        </w:rPr>
        <w:t>rtigo 116 do Regimento Interno, se manifestam as Comissões Permanentes em Conjunto supracitadas após vasta discussão.</w:t>
      </w:r>
    </w:p>
    <w:p w14:paraId="413B66BB" w14:textId="77777777" w:rsidR="006E53F2" w:rsidRPr="00010262" w:rsidRDefault="006E53F2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1) DO OBJETO:</w:t>
      </w:r>
    </w:p>
    <w:p w14:paraId="3ADBB3B8" w14:textId="77777777" w:rsidR="00843197" w:rsidRPr="00010262" w:rsidRDefault="00843197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24750BF9" w14:textId="6E70F211" w:rsidR="002E218D" w:rsidRDefault="006E53F2" w:rsidP="007315F3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 xml:space="preserve">A presente propositura </w:t>
      </w:r>
      <w:r w:rsidR="00917FB4">
        <w:rPr>
          <w:rFonts w:ascii="Arial" w:hAnsi="Arial" w:cs="Arial"/>
          <w:sz w:val="24"/>
          <w:szCs w:val="24"/>
        </w:rPr>
        <w:t>visa</w:t>
      </w:r>
      <w:r w:rsidR="00843197" w:rsidRPr="00010262">
        <w:rPr>
          <w:rFonts w:ascii="Arial" w:hAnsi="Arial" w:cs="Arial"/>
          <w:sz w:val="24"/>
          <w:szCs w:val="24"/>
        </w:rPr>
        <w:t xml:space="preserve"> </w:t>
      </w:r>
      <w:r w:rsidR="002E218D" w:rsidRPr="002E218D">
        <w:rPr>
          <w:rFonts w:ascii="Arial" w:hAnsi="Arial" w:cs="Arial"/>
          <w:sz w:val="24"/>
          <w:szCs w:val="24"/>
        </w:rPr>
        <w:t>autoriza</w:t>
      </w:r>
      <w:r w:rsidR="00574705">
        <w:rPr>
          <w:rFonts w:ascii="Arial" w:hAnsi="Arial" w:cs="Arial"/>
          <w:sz w:val="24"/>
          <w:szCs w:val="24"/>
        </w:rPr>
        <w:t>r</w:t>
      </w:r>
      <w:r w:rsidR="002E218D" w:rsidRPr="002E218D">
        <w:rPr>
          <w:rFonts w:ascii="Arial" w:hAnsi="Arial" w:cs="Arial"/>
          <w:sz w:val="24"/>
          <w:szCs w:val="24"/>
        </w:rPr>
        <w:t xml:space="preserve"> </w:t>
      </w:r>
      <w:r w:rsidR="00574705">
        <w:rPr>
          <w:rFonts w:ascii="Arial" w:hAnsi="Arial" w:cs="Arial"/>
          <w:sz w:val="24"/>
          <w:szCs w:val="24"/>
        </w:rPr>
        <w:t>o</w:t>
      </w:r>
      <w:r w:rsidR="00917FB4">
        <w:rPr>
          <w:rFonts w:ascii="Arial" w:hAnsi="Arial" w:cs="Arial"/>
          <w:sz w:val="24"/>
          <w:szCs w:val="24"/>
        </w:rPr>
        <w:t xml:space="preserve"> </w:t>
      </w:r>
      <w:r w:rsidR="002E218D" w:rsidRPr="002E218D">
        <w:rPr>
          <w:rFonts w:ascii="Arial" w:hAnsi="Arial" w:cs="Arial"/>
          <w:sz w:val="24"/>
          <w:szCs w:val="24"/>
        </w:rPr>
        <w:t xml:space="preserve">Poder </w:t>
      </w:r>
      <w:r w:rsidR="00D1331B">
        <w:rPr>
          <w:rFonts w:ascii="Arial" w:hAnsi="Arial" w:cs="Arial"/>
          <w:sz w:val="24"/>
          <w:szCs w:val="24"/>
        </w:rPr>
        <w:t>vedar a contratação de pessoas condenadas através da Lei Federal 11.340/2006 – Lei Maria da Penha.</w:t>
      </w:r>
    </w:p>
    <w:p w14:paraId="4813E593" w14:textId="31DA3B2D" w:rsidR="006E53F2" w:rsidRPr="00D1331B" w:rsidRDefault="00843197" w:rsidP="00D1331B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>Houve a análise da Assessoria Jurídica opinando favoravelmente pela tramitação do referido projeto.</w:t>
      </w:r>
    </w:p>
    <w:p w14:paraId="3E5B0BDF" w14:textId="2A9ED0ED" w:rsidR="006E53F2" w:rsidRPr="00010262" w:rsidRDefault="006E53F2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2) DO RELATÓRIO:</w:t>
      </w:r>
    </w:p>
    <w:p w14:paraId="29C1EAF1" w14:textId="77777777" w:rsidR="00602FA3" w:rsidRPr="00010262" w:rsidRDefault="00602FA3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4465B2BD" w14:textId="1C1CE9D1" w:rsidR="00843197" w:rsidRPr="00D1331B" w:rsidRDefault="00602FA3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>Os Nobres Vereadores:</w:t>
      </w:r>
      <w:r w:rsidRPr="00010262">
        <w:rPr>
          <w:rFonts w:ascii="Arial" w:hAnsi="Arial" w:cs="Arial"/>
          <w:bCs/>
          <w:sz w:val="24"/>
          <w:szCs w:val="24"/>
        </w:rPr>
        <w:t xml:space="preserve"> </w:t>
      </w:r>
      <w:r w:rsidR="007315F3" w:rsidRPr="00010262">
        <w:rPr>
          <w:rFonts w:ascii="Arial" w:hAnsi="Arial" w:cs="Arial"/>
          <w:b/>
          <w:bCs/>
          <w:sz w:val="24"/>
          <w:szCs w:val="24"/>
        </w:rPr>
        <w:t>DANIEL MARCIANO BASILIO</w:t>
      </w:r>
      <w:r w:rsidR="007315F3" w:rsidRPr="00010262">
        <w:rPr>
          <w:rFonts w:ascii="Arial" w:hAnsi="Arial" w:cs="Arial"/>
          <w:bCs/>
          <w:sz w:val="24"/>
          <w:szCs w:val="24"/>
        </w:rPr>
        <w:t xml:space="preserve">, </w:t>
      </w:r>
      <w:r w:rsidR="007315F3" w:rsidRPr="00010262">
        <w:rPr>
          <w:rFonts w:ascii="Arial" w:hAnsi="Arial" w:cs="Arial"/>
          <w:b/>
          <w:sz w:val="24"/>
          <w:szCs w:val="24"/>
        </w:rPr>
        <w:t>ANDERSON LUIZ CENCIANI, NATAL APARECIDO DE LIMA, ISAAC FERREIRA GOMES</w:t>
      </w:r>
      <w:r w:rsidRPr="00010262">
        <w:rPr>
          <w:rFonts w:ascii="Arial" w:hAnsi="Arial" w:cs="Arial"/>
          <w:sz w:val="24"/>
          <w:szCs w:val="24"/>
        </w:rPr>
        <w:t xml:space="preserve">, </w:t>
      </w:r>
      <w:r w:rsidR="006E53F2" w:rsidRPr="00010262">
        <w:rPr>
          <w:rFonts w:ascii="Arial" w:hAnsi="Arial" w:cs="Arial"/>
          <w:sz w:val="24"/>
          <w:szCs w:val="24"/>
        </w:rPr>
        <w:t>Relatores do parecer conjunto das respectivas Comissões apresentam</w:t>
      </w:r>
      <w:r w:rsidR="00843197" w:rsidRPr="00010262">
        <w:rPr>
          <w:rFonts w:ascii="Arial" w:hAnsi="Arial" w:cs="Arial"/>
          <w:sz w:val="24"/>
          <w:szCs w:val="24"/>
        </w:rPr>
        <w:t xml:space="preserve"> </w:t>
      </w:r>
      <w:r w:rsidR="008D3FA9" w:rsidRPr="00010262">
        <w:rPr>
          <w:rFonts w:ascii="Arial" w:hAnsi="Arial" w:cs="Arial"/>
          <w:sz w:val="24"/>
          <w:szCs w:val="24"/>
        </w:rPr>
        <w:t>à</w:t>
      </w:r>
      <w:r w:rsidR="006E53F2" w:rsidRPr="00010262">
        <w:rPr>
          <w:rFonts w:ascii="Arial" w:hAnsi="Arial" w:cs="Arial"/>
          <w:sz w:val="24"/>
          <w:szCs w:val="24"/>
        </w:rPr>
        <w:t xml:space="preserve"> seguinte conclusão:</w:t>
      </w:r>
    </w:p>
    <w:p w14:paraId="024DB8E0" w14:textId="39CA5F7B" w:rsidR="00602FA3" w:rsidRDefault="00602FA3" w:rsidP="00010262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DA LEGALIDADE</w:t>
      </w:r>
      <w:r w:rsidR="006E53F2" w:rsidRPr="00010262">
        <w:rPr>
          <w:rFonts w:ascii="Arial" w:hAnsi="Arial" w:cs="Arial"/>
          <w:b/>
          <w:sz w:val="24"/>
          <w:szCs w:val="24"/>
          <w:u w:val="single"/>
        </w:rPr>
        <w:t xml:space="preserve">: </w:t>
      </w:r>
      <w:r w:rsidR="006E53F2" w:rsidRPr="00010262">
        <w:rPr>
          <w:rFonts w:ascii="Arial" w:hAnsi="Arial" w:cs="Arial"/>
          <w:sz w:val="24"/>
          <w:szCs w:val="24"/>
        </w:rPr>
        <w:t xml:space="preserve">Em análise aos termos de legalidade, o projeto de lei </w:t>
      </w:r>
      <w:r w:rsidR="008D3FA9" w:rsidRPr="008D3FA9">
        <w:rPr>
          <w:rFonts w:ascii="Arial" w:hAnsi="Arial" w:cs="Arial"/>
          <w:sz w:val="24"/>
          <w:szCs w:val="24"/>
        </w:rPr>
        <w:t>cumpri as exigências constitucionais, legais e regimentais</w:t>
      </w:r>
      <w:r w:rsidR="007315F3">
        <w:rPr>
          <w:rFonts w:ascii="Arial" w:hAnsi="Arial" w:cs="Arial"/>
          <w:sz w:val="24"/>
          <w:szCs w:val="24"/>
        </w:rPr>
        <w:t>, não havendo óbice em seu seguimento.</w:t>
      </w:r>
    </w:p>
    <w:p w14:paraId="52FC764E" w14:textId="77777777" w:rsidR="008D3FA9" w:rsidRPr="00010262" w:rsidRDefault="008D3FA9" w:rsidP="008D3FA9">
      <w:pPr>
        <w:pStyle w:val="PargrafodaLista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CDFFDB6" w14:textId="7588CA8F" w:rsidR="007315F3" w:rsidRPr="00D1331B" w:rsidRDefault="00602FA3" w:rsidP="007315F3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315F3">
        <w:rPr>
          <w:rFonts w:ascii="Arial" w:hAnsi="Arial" w:cs="Arial"/>
          <w:b/>
          <w:sz w:val="24"/>
          <w:szCs w:val="24"/>
          <w:u w:val="single"/>
        </w:rPr>
        <w:lastRenderedPageBreak/>
        <w:t>DA CONVENIÊNCIA E OPORTUNIDADE</w:t>
      </w:r>
      <w:r w:rsidR="006E53F2" w:rsidRPr="007315F3">
        <w:rPr>
          <w:rFonts w:ascii="Arial" w:hAnsi="Arial" w:cs="Arial"/>
          <w:b/>
          <w:sz w:val="24"/>
          <w:szCs w:val="24"/>
          <w:u w:val="single"/>
        </w:rPr>
        <w:t xml:space="preserve">: </w:t>
      </w:r>
      <w:r w:rsidR="006E53F2" w:rsidRPr="007315F3">
        <w:rPr>
          <w:rFonts w:ascii="Arial" w:hAnsi="Arial" w:cs="Arial"/>
          <w:sz w:val="24"/>
          <w:szCs w:val="24"/>
        </w:rPr>
        <w:t xml:space="preserve">a propositura é conveniente </w:t>
      </w:r>
      <w:r w:rsidRPr="007315F3">
        <w:rPr>
          <w:rFonts w:ascii="Arial" w:hAnsi="Arial" w:cs="Arial"/>
          <w:sz w:val="24"/>
          <w:szCs w:val="24"/>
        </w:rPr>
        <w:t>e oportuna</w:t>
      </w:r>
      <w:r w:rsidR="006E53F2" w:rsidRPr="007315F3">
        <w:rPr>
          <w:rFonts w:ascii="Arial" w:hAnsi="Arial" w:cs="Arial"/>
          <w:sz w:val="24"/>
          <w:szCs w:val="24"/>
        </w:rPr>
        <w:t xml:space="preserve">, </w:t>
      </w:r>
      <w:r w:rsidRPr="007315F3">
        <w:rPr>
          <w:rFonts w:ascii="Arial" w:hAnsi="Arial" w:cs="Arial"/>
          <w:sz w:val="24"/>
          <w:szCs w:val="24"/>
        </w:rPr>
        <w:t>pois visa</w:t>
      </w:r>
      <w:r w:rsidR="007315F3">
        <w:rPr>
          <w:rFonts w:ascii="Arial" w:hAnsi="Arial" w:cs="Arial"/>
          <w:sz w:val="24"/>
          <w:szCs w:val="24"/>
        </w:rPr>
        <w:t xml:space="preserve"> </w:t>
      </w:r>
      <w:r w:rsidR="00D1331B">
        <w:rPr>
          <w:rFonts w:ascii="Arial" w:hAnsi="Arial" w:cs="Arial"/>
          <w:sz w:val="24"/>
          <w:szCs w:val="24"/>
        </w:rPr>
        <w:t>regrar a contratação de pessoas condenadas através da Lei Maria da Penha, pelos períodos que perdurarem a condenação</w:t>
      </w:r>
    </w:p>
    <w:p w14:paraId="10A58D77" w14:textId="1B926D60" w:rsidR="007315F3" w:rsidRPr="00D1331B" w:rsidRDefault="00010262" w:rsidP="00D1331B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DA REDAÇÃO:</w:t>
      </w:r>
      <w:r w:rsidRPr="00010262">
        <w:rPr>
          <w:rFonts w:ascii="Arial" w:hAnsi="Arial" w:cs="Arial"/>
          <w:sz w:val="24"/>
          <w:szCs w:val="24"/>
        </w:rPr>
        <w:t xml:space="preserve"> O projeto reveste-se de boa forma constitucional legal, jurídico e de boa técnica legislativa e, no mérito, também deve ser acolhido.</w:t>
      </w:r>
    </w:p>
    <w:p w14:paraId="6B3C0E3F" w14:textId="18C675E5" w:rsidR="00010262" w:rsidRPr="00010262" w:rsidRDefault="00010262" w:rsidP="00010262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>Assim, não havendo nenhuma objeção, o parecer destes relatores, em termos de legalidade, é favorável à propositura, visto que o Projeto de Lei apresenta todos os requisitos indispensáveis para a sua aprovação.</w:t>
      </w:r>
    </w:p>
    <w:p w14:paraId="60C08CD0" w14:textId="77777777" w:rsidR="00602FA3" w:rsidRPr="00010262" w:rsidRDefault="00602FA3" w:rsidP="00010262">
      <w:pPr>
        <w:pStyle w:val="PargrafodaLista"/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0E1D51FD" w14:textId="77777777" w:rsidR="006E53F2" w:rsidRPr="00010262" w:rsidRDefault="006E53F2" w:rsidP="00010262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3) DECISÃO DAS COMISSÕES:</w:t>
      </w:r>
    </w:p>
    <w:p w14:paraId="2CCDDC50" w14:textId="77777777" w:rsidR="00010262" w:rsidRPr="00010262" w:rsidRDefault="00010262" w:rsidP="00010262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E6F0E14" w14:textId="360667EF" w:rsidR="006E53F2" w:rsidRPr="00010262" w:rsidRDefault="006E53F2" w:rsidP="00010262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 xml:space="preserve">Em análise ao Projeto apresentado, e em consonância com o relatório </w:t>
      </w:r>
      <w:r w:rsidR="00010262" w:rsidRPr="00010262">
        <w:rPr>
          <w:rFonts w:ascii="Arial" w:hAnsi="Arial" w:cs="Arial"/>
          <w:sz w:val="24"/>
          <w:szCs w:val="24"/>
        </w:rPr>
        <w:t>dos vereadores</w:t>
      </w:r>
      <w:r w:rsidRPr="00010262">
        <w:rPr>
          <w:rFonts w:ascii="Arial" w:hAnsi="Arial" w:cs="Arial"/>
          <w:sz w:val="24"/>
          <w:szCs w:val="24"/>
        </w:rPr>
        <w:t xml:space="preserve"> Relatores</w:t>
      </w:r>
      <w:r w:rsidR="00010262" w:rsidRPr="00010262">
        <w:rPr>
          <w:rFonts w:ascii="Arial" w:hAnsi="Arial" w:cs="Arial"/>
          <w:sz w:val="24"/>
          <w:szCs w:val="24"/>
        </w:rPr>
        <w:t xml:space="preserve"> </w:t>
      </w:r>
      <w:r w:rsidRPr="00010262">
        <w:rPr>
          <w:rFonts w:ascii="Arial" w:hAnsi="Arial" w:cs="Arial"/>
          <w:sz w:val="24"/>
          <w:szCs w:val="24"/>
        </w:rPr>
        <w:t>do Parecer, decidem as Comissões competentes, por EXARAR PARECER FAVORÁVEL ao</w:t>
      </w:r>
      <w:r w:rsidR="00010262" w:rsidRPr="00010262">
        <w:rPr>
          <w:rFonts w:ascii="Arial" w:hAnsi="Arial" w:cs="Arial"/>
          <w:sz w:val="24"/>
          <w:szCs w:val="24"/>
        </w:rPr>
        <w:t xml:space="preserve"> </w:t>
      </w:r>
      <w:r w:rsidRPr="00010262">
        <w:rPr>
          <w:rFonts w:ascii="Arial" w:hAnsi="Arial" w:cs="Arial"/>
          <w:sz w:val="24"/>
          <w:szCs w:val="24"/>
        </w:rPr>
        <w:t xml:space="preserve">Projeto de Lei </w:t>
      </w:r>
      <w:r w:rsidR="008D3FA9">
        <w:rPr>
          <w:rFonts w:ascii="Arial" w:hAnsi="Arial" w:cs="Arial"/>
          <w:sz w:val="24"/>
          <w:szCs w:val="24"/>
        </w:rPr>
        <w:t xml:space="preserve">ordinária </w:t>
      </w:r>
      <w:r w:rsidR="00010262" w:rsidRPr="00010262">
        <w:rPr>
          <w:rFonts w:ascii="Arial" w:hAnsi="Arial" w:cs="Arial"/>
          <w:sz w:val="24"/>
          <w:szCs w:val="24"/>
        </w:rPr>
        <w:t xml:space="preserve">nº </w:t>
      </w:r>
      <w:r w:rsidR="007315F3">
        <w:rPr>
          <w:rFonts w:ascii="Arial" w:hAnsi="Arial" w:cs="Arial"/>
          <w:sz w:val="24"/>
          <w:szCs w:val="24"/>
        </w:rPr>
        <w:t>1</w:t>
      </w:r>
      <w:r w:rsidR="00D1331B">
        <w:rPr>
          <w:rFonts w:ascii="Arial" w:hAnsi="Arial" w:cs="Arial"/>
          <w:sz w:val="24"/>
          <w:szCs w:val="24"/>
        </w:rPr>
        <w:t>3</w:t>
      </w:r>
      <w:r w:rsidR="00010262" w:rsidRPr="00010262">
        <w:rPr>
          <w:rFonts w:ascii="Arial" w:hAnsi="Arial" w:cs="Arial"/>
          <w:sz w:val="24"/>
          <w:szCs w:val="24"/>
        </w:rPr>
        <w:t>/2023</w:t>
      </w:r>
      <w:r w:rsidRPr="00010262">
        <w:rPr>
          <w:rFonts w:ascii="Arial" w:hAnsi="Arial" w:cs="Arial"/>
          <w:sz w:val="24"/>
          <w:szCs w:val="24"/>
        </w:rPr>
        <w:t>, e remeter ao Plenário desta Casa para a sua deliberação, e possível</w:t>
      </w:r>
      <w:r w:rsidR="00010262" w:rsidRPr="00010262">
        <w:rPr>
          <w:rFonts w:ascii="Arial" w:hAnsi="Arial" w:cs="Arial"/>
          <w:sz w:val="24"/>
          <w:szCs w:val="24"/>
        </w:rPr>
        <w:t xml:space="preserve"> </w:t>
      </w:r>
      <w:r w:rsidRPr="00010262">
        <w:rPr>
          <w:rFonts w:ascii="Arial" w:hAnsi="Arial" w:cs="Arial"/>
          <w:sz w:val="24"/>
          <w:szCs w:val="24"/>
        </w:rPr>
        <w:t>aprovação, já que se encontra em total viabilidade, constitucionalidade e amparo legal.</w:t>
      </w:r>
    </w:p>
    <w:p w14:paraId="15E43C5A" w14:textId="3395E1A5" w:rsidR="00010262" w:rsidRPr="00010262" w:rsidRDefault="00010262" w:rsidP="00010262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6A01A9F8" w14:textId="26959B76" w:rsidR="00010262" w:rsidRPr="00010262" w:rsidRDefault="00010262" w:rsidP="00010262">
      <w:pPr>
        <w:spacing w:after="0" w:line="360" w:lineRule="auto"/>
        <w:ind w:firstLine="1701"/>
        <w:jc w:val="right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 xml:space="preserve">Pedra Bela/SP, </w:t>
      </w:r>
      <w:r w:rsidR="007315F3">
        <w:rPr>
          <w:rFonts w:ascii="Arial" w:hAnsi="Arial" w:cs="Arial"/>
          <w:sz w:val="24"/>
          <w:szCs w:val="24"/>
        </w:rPr>
        <w:t>04 de abril</w:t>
      </w:r>
      <w:r w:rsidRPr="00010262">
        <w:rPr>
          <w:rFonts w:ascii="Arial" w:hAnsi="Arial" w:cs="Arial"/>
          <w:sz w:val="24"/>
          <w:szCs w:val="24"/>
        </w:rPr>
        <w:t xml:space="preserve"> de 2023.</w:t>
      </w:r>
    </w:p>
    <w:p w14:paraId="070F8A7B" w14:textId="77777777" w:rsidR="008D3FA9" w:rsidRDefault="008D3FA9" w:rsidP="008D3FA9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54EA4C48" w14:textId="7F65E86F" w:rsidR="006D3310" w:rsidRPr="00010262" w:rsidRDefault="00BE3504" w:rsidP="007315F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COMISSÃO DE CONSTITUIÇÃO, JUSTIÇA e REDAÇÃO.</w:t>
      </w:r>
    </w:p>
    <w:p w14:paraId="3857A053" w14:textId="77777777" w:rsidR="008D3FA9" w:rsidRPr="00010262" w:rsidRDefault="008D3FA9" w:rsidP="00010262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u w:val="single"/>
        </w:rPr>
      </w:pPr>
    </w:p>
    <w:p w14:paraId="27CCBDA3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ROSELI JESUS DO AMARAL</w:t>
      </w:r>
    </w:p>
    <w:p w14:paraId="7493EE54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PRESIDENTE</w:t>
      </w:r>
    </w:p>
    <w:p w14:paraId="6A2AFDBB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E54DA76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DANIEL MARCIANO BASILIO</w:t>
      </w:r>
    </w:p>
    <w:p w14:paraId="684D8714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MEMBRO</w:t>
      </w:r>
    </w:p>
    <w:p w14:paraId="0143FC89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83BC752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Hlk130293623"/>
      <w:r w:rsidRPr="00010262">
        <w:rPr>
          <w:rFonts w:ascii="Arial" w:hAnsi="Arial" w:cs="Arial"/>
          <w:b/>
          <w:bCs/>
          <w:sz w:val="24"/>
          <w:szCs w:val="24"/>
        </w:rPr>
        <w:t>FILOMENA APARECIDA JANINE</w:t>
      </w:r>
    </w:p>
    <w:bookmarkEnd w:id="0"/>
    <w:p w14:paraId="5938D924" w14:textId="5E017F1F" w:rsidR="00E7452E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MEMBR</w:t>
      </w:r>
      <w:r w:rsidR="00BF78EE" w:rsidRPr="00010262">
        <w:rPr>
          <w:rFonts w:ascii="Arial" w:hAnsi="Arial" w:cs="Arial"/>
          <w:b/>
          <w:bCs/>
          <w:sz w:val="24"/>
          <w:szCs w:val="24"/>
        </w:rPr>
        <w:t>O</w:t>
      </w:r>
    </w:p>
    <w:p w14:paraId="3198C5A5" w14:textId="575C1D7D" w:rsid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3E41EA1" w14:textId="5B7ABCC3" w:rsid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EA86A39" w14:textId="6DFFB6F7" w:rsidR="00D1331B" w:rsidRDefault="00D1331B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61B0CA8" w14:textId="77777777" w:rsidR="00D1331B" w:rsidRPr="00010262" w:rsidRDefault="00D1331B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81E0933" w14:textId="4ABD87C4" w:rsidR="00010262" w:rsidRPr="007315F3" w:rsidRDefault="00010262" w:rsidP="007315F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lastRenderedPageBreak/>
        <w:t>COMISSÃO DE SAÚDE, EDUCAÇÃO, CULTURA, LAZER E TURISMO.</w:t>
      </w:r>
    </w:p>
    <w:p w14:paraId="6E690099" w14:textId="77777777" w:rsidR="00010262" w:rsidRPr="00010262" w:rsidRDefault="00010262" w:rsidP="0001026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D48ED1C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>ADÃO MOACIR FERREIRA</w:t>
      </w:r>
    </w:p>
    <w:p w14:paraId="01BD2B02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PRESIDENTE </w:t>
      </w:r>
    </w:p>
    <w:p w14:paraId="5127AB6A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9E7EA7B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>FILOMENA APARECIDA JANINE</w:t>
      </w:r>
    </w:p>
    <w:p w14:paraId="511B73E2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MEMBRO </w:t>
      </w:r>
    </w:p>
    <w:p w14:paraId="2539810A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A18319A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ANDERSON LUIZ CENCIANI </w:t>
      </w:r>
    </w:p>
    <w:p w14:paraId="43762535" w14:textId="5479B337" w:rsidR="008D3FA9" w:rsidRPr="00010262" w:rsidRDefault="00010262" w:rsidP="007315F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MEMBRO </w:t>
      </w:r>
    </w:p>
    <w:p w14:paraId="31D1A2B2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10616B5" w14:textId="2D164764" w:rsidR="00010262" w:rsidRPr="007315F3" w:rsidRDefault="00010262" w:rsidP="007315F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COMISSÃO DE OBRAS E SERVIÇOS PÚBLICOS.</w:t>
      </w:r>
    </w:p>
    <w:p w14:paraId="46B42EE7" w14:textId="77777777" w:rsidR="00010262" w:rsidRPr="00010262" w:rsidRDefault="00010262" w:rsidP="0001026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9782931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ISAAC FERREIRA GOMES </w:t>
      </w:r>
    </w:p>
    <w:p w14:paraId="61D0E509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PRESIDENTE </w:t>
      </w:r>
    </w:p>
    <w:p w14:paraId="25EF78DE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6EFC9405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6AC76692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JOSÉ LUIZ LEONARDI </w:t>
      </w:r>
    </w:p>
    <w:p w14:paraId="7EB6D876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>MEMBRO</w:t>
      </w:r>
    </w:p>
    <w:p w14:paraId="479B1696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3BE4BBD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NATAL APARECIDO DE LIMA </w:t>
      </w:r>
    </w:p>
    <w:p w14:paraId="105AB2D5" w14:textId="4ED71A3C" w:rsidR="00010262" w:rsidRPr="00010262" w:rsidRDefault="00010262" w:rsidP="007315F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>MEMBRO</w:t>
      </w:r>
    </w:p>
    <w:p w14:paraId="411BFEB9" w14:textId="77777777" w:rsidR="008D3FA9" w:rsidRDefault="008D3FA9" w:rsidP="008D3FA9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09F53EFC" w14:textId="5BDD2B68" w:rsidR="00010262" w:rsidRPr="007315F3" w:rsidRDefault="00010262" w:rsidP="007315F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COMISSÃO DE ORÇAMENTO, FINANÇAS E CONTABILIDADE</w:t>
      </w:r>
    </w:p>
    <w:p w14:paraId="207DF96E" w14:textId="77777777" w:rsidR="00010262" w:rsidRPr="00010262" w:rsidRDefault="00010262" w:rsidP="0001026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BD6A710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DANIEL MARCIANO BASILIO</w:t>
      </w:r>
    </w:p>
    <w:p w14:paraId="14D3C9D6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PRESIDENTE</w:t>
      </w:r>
    </w:p>
    <w:p w14:paraId="1BF2D2FD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D94E8E2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ISAAC FERREIRA GOMES</w:t>
      </w:r>
    </w:p>
    <w:p w14:paraId="64B7100C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MEMBRO</w:t>
      </w:r>
    </w:p>
    <w:p w14:paraId="5DEF966B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B6A5C97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ROSELI JESUS DO AMARAL LEME</w:t>
      </w:r>
    </w:p>
    <w:p w14:paraId="7A76A6BE" w14:textId="640E4C22" w:rsidR="00010262" w:rsidRPr="00010262" w:rsidRDefault="00010262" w:rsidP="007315F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MEMBRO</w:t>
      </w:r>
    </w:p>
    <w:sectPr w:rsidR="00010262" w:rsidRPr="00010262" w:rsidSect="00A519F1">
      <w:headerReference w:type="default" r:id="rId8"/>
      <w:pgSz w:w="11906" w:h="16838"/>
      <w:pgMar w:top="709" w:right="851" w:bottom="85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08D8FC" w14:textId="77777777" w:rsidR="00296ED1" w:rsidRDefault="00296ED1" w:rsidP="005E423F">
      <w:pPr>
        <w:spacing w:after="0" w:line="240" w:lineRule="auto"/>
      </w:pPr>
      <w:r>
        <w:separator/>
      </w:r>
    </w:p>
  </w:endnote>
  <w:endnote w:type="continuationSeparator" w:id="0">
    <w:p w14:paraId="66C8B687" w14:textId="77777777" w:rsidR="00296ED1" w:rsidRDefault="00296ED1" w:rsidP="005E4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F2C03" w14:textId="77777777" w:rsidR="00296ED1" w:rsidRDefault="00296ED1" w:rsidP="005E423F">
      <w:pPr>
        <w:spacing w:after="0" w:line="240" w:lineRule="auto"/>
      </w:pPr>
      <w:r>
        <w:separator/>
      </w:r>
    </w:p>
  </w:footnote>
  <w:footnote w:type="continuationSeparator" w:id="0">
    <w:p w14:paraId="4171CC7C" w14:textId="77777777" w:rsidR="00296ED1" w:rsidRDefault="00296ED1" w:rsidP="005E42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14842" w14:textId="77777777" w:rsidR="00A519F1" w:rsidRDefault="00A519F1" w:rsidP="00A519F1">
    <w:pPr>
      <w:pStyle w:val="Cabealho"/>
      <w:ind w:left="-1701" w:right="-851"/>
      <w:jc w:val="center"/>
    </w:pPr>
    <w:r>
      <w:rPr>
        <w:noProof/>
        <w:lang w:eastAsia="pt-BR"/>
      </w:rPr>
      <w:drawing>
        <wp:inline distT="0" distB="0" distL="0" distR="0" wp14:anchorId="5A90BA23" wp14:editId="7D41B710">
          <wp:extent cx="5939790" cy="890270"/>
          <wp:effectExtent l="0" t="0" r="3810" b="508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mbre Câmara nov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39790" cy="890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8DD1A9" w14:textId="77777777" w:rsidR="009D09A1" w:rsidRDefault="009D09A1" w:rsidP="009D09A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351ED"/>
    <w:multiLevelType w:val="hybridMultilevel"/>
    <w:tmpl w:val="EA4E7554"/>
    <w:lvl w:ilvl="0" w:tplc="3C12C736">
      <w:start w:val="1"/>
      <w:numFmt w:val="decimal"/>
      <w:lvlText w:val="%1.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" w15:restartNumberingAfterBreak="0">
    <w:nsid w:val="53E00B0E"/>
    <w:multiLevelType w:val="hybridMultilevel"/>
    <w:tmpl w:val="F5BCBC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FF3870"/>
    <w:multiLevelType w:val="hybridMultilevel"/>
    <w:tmpl w:val="CEAAE16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8220318">
    <w:abstractNumId w:val="0"/>
  </w:num>
  <w:num w:numId="2" w16cid:durableId="353073700">
    <w:abstractNumId w:val="2"/>
  </w:num>
  <w:num w:numId="3" w16cid:durableId="3521973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23F"/>
    <w:rsid w:val="000035FB"/>
    <w:rsid w:val="00010262"/>
    <w:rsid w:val="0005177C"/>
    <w:rsid w:val="0006190B"/>
    <w:rsid w:val="00067B56"/>
    <w:rsid w:val="000B4659"/>
    <w:rsid w:val="000C1CA5"/>
    <w:rsid w:val="000D2FF2"/>
    <w:rsid w:val="00142AE5"/>
    <w:rsid w:val="00152808"/>
    <w:rsid w:val="0016444E"/>
    <w:rsid w:val="001B2630"/>
    <w:rsid w:val="001E1909"/>
    <w:rsid w:val="001E600C"/>
    <w:rsid w:val="00243599"/>
    <w:rsid w:val="00251CB6"/>
    <w:rsid w:val="00252CBE"/>
    <w:rsid w:val="00294A61"/>
    <w:rsid w:val="00296ED1"/>
    <w:rsid w:val="002B0B51"/>
    <w:rsid w:val="002D2C42"/>
    <w:rsid w:val="002D4F21"/>
    <w:rsid w:val="002E218D"/>
    <w:rsid w:val="002E5DB6"/>
    <w:rsid w:val="002F2AFE"/>
    <w:rsid w:val="00304BE5"/>
    <w:rsid w:val="00315ED3"/>
    <w:rsid w:val="00316F08"/>
    <w:rsid w:val="00323792"/>
    <w:rsid w:val="003551F0"/>
    <w:rsid w:val="00356946"/>
    <w:rsid w:val="0037053D"/>
    <w:rsid w:val="00382215"/>
    <w:rsid w:val="00393276"/>
    <w:rsid w:val="003B4908"/>
    <w:rsid w:val="003C0492"/>
    <w:rsid w:val="003D0526"/>
    <w:rsid w:val="003D185E"/>
    <w:rsid w:val="003E71ED"/>
    <w:rsid w:val="00421743"/>
    <w:rsid w:val="00481556"/>
    <w:rsid w:val="00482FDF"/>
    <w:rsid w:val="005149DF"/>
    <w:rsid w:val="00566A4C"/>
    <w:rsid w:val="00574705"/>
    <w:rsid w:val="005806B3"/>
    <w:rsid w:val="00580819"/>
    <w:rsid w:val="005900B7"/>
    <w:rsid w:val="005A2E7D"/>
    <w:rsid w:val="005B4970"/>
    <w:rsid w:val="005E423F"/>
    <w:rsid w:val="005F39FD"/>
    <w:rsid w:val="00602FA3"/>
    <w:rsid w:val="006416F1"/>
    <w:rsid w:val="00647AA4"/>
    <w:rsid w:val="006509C8"/>
    <w:rsid w:val="00681D69"/>
    <w:rsid w:val="006C33CA"/>
    <w:rsid w:val="006D28DF"/>
    <w:rsid w:val="006D3310"/>
    <w:rsid w:val="006E53F2"/>
    <w:rsid w:val="00701100"/>
    <w:rsid w:val="00707B33"/>
    <w:rsid w:val="00725E6B"/>
    <w:rsid w:val="007315F3"/>
    <w:rsid w:val="0073346A"/>
    <w:rsid w:val="00733D89"/>
    <w:rsid w:val="00767B0B"/>
    <w:rsid w:val="007757D4"/>
    <w:rsid w:val="00781E52"/>
    <w:rsid w:val="007A696F"/>
    <w:rsid w:val="007B0796"/>
    <w:rsid w:val="007C284E"/>
    <w:rsid w:val="007C7973"/>
    <w:rsid w:val="007E2367"/>
    <w:rsid w:val="00807624"/>
    <w:rsid w:val="00831A99"/>
    <w:rsid w:val="0083490F"/>
    <w:rsid w:val="00843197"/>
    <w:rsid w:val="00852519"/>
    <w:rsid w:val="00852735"/>
    <w:rsid w:val="00874737"/>
    <w:rsid w:val="008930A2"/>
    <w:rsid w:val="008B42EF"/>
    <w:rsid w:val="008C5121"/>
    <w:rsid w:val="008C6C0E"/>
    <w:rsid w:val="008D3FA9"/>
    <w:rsid w:val="008F3217"/>
    <w:rsid w:val="00917FB4"/>
    <w:rsid w:val="009C139C"/>
    <w:rsid w:val="009C49D4"/>
    <w:rsid w:val="009C5CDC"/>
    <w:rsid w:val="009C7937"/>
    <w:rsid w:val="009D09A1"/>
    <w:rsid w:val="00A01418"/>
    <w:rsid w:val="00A519F1"/>
    <w:rsid w:val="00A657F3"/>
    <w:rsid w:val="00A76499"/>
    <w:rsid w:val="00A8417E"/>
    <w:rsid w:val="00AA1682"/>
    <w:rsid w:val="00AA5695"/>
    <w:rsid w:val="00AC1317"/>
    <w:rsid w:val="00AE5F50"/>
    <w:rsid w:val="00B00C95"/>
    <w:rsid w:val="00B07DE0"/>
    <w:rsid w:val="00B2202E"/>
    <w:rsid w:val="00B6614B"/>
    <w:rsid w:val="00B87E7F"/>
    <w:rsid w:val="00BA3D50"/>
    <w:rsid w:val="00BA6664"/>
    <w:rsid w:val="00BB7302"/>
    <w:rsid w:val="00BE3504"/>
    <w:rsid w:val="00BF78B2"/>
    <w:rsid w:val="00BF78EE"/>
    <w:rsid w:val="00C045AF"/>
    <w:rsid w:val="00C1052B"/>
    <w:rsid w:val="00C86584"/>
    <w:rsid w:val="00C86759"/>
    <w:rsid w:val="00D00CDF"/>
    <w:rsid w:val="00D06588"/>
    <w:rsid w:val="00D1331B"/>
    <w:rsid w:val="00D336AE"/>
    <w:rsid w:val="00D75524"/>
    <w:rsid w:val="00DA7754"/>
    <w:rsid w:val="00DB68A8"/>
    <w:rsid w:val="00E35BF6"/>
    <w:rsid w:val="00E51F70"/>
    <w:rsid w:val="00E7452E"/>
    <w:rsid w:val="00E74DB1"/>
    <w:rsid w:val="00E9628F"/>
    <w:rsid w:val="00EA1161"/>
    <w:rsid w:val="00EE5564"/>
    <w:rsid w:val="00F12737"/>
    <w:rsid w:val="00F703CF"/>
    <w:rsid w:val="00F81C89"/>
    <w:rsid w:val="00F94612"/>
    <w:rsid w:val="00FB3AB1"/>
    <w:rsid w:val="00FC69D3"/>
    <w:rsid w:val="00FF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2F602F"/>
  <w15:chartTrackingRefBased/>
  <w15:docId w15:val="{30DE51EE-0D34-47D0-9629-EDE0C1E5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2FDF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423F"/>
  </w:style>
  <w:style w:type="paragraph" w:styleId="Rodap">
    <w:name w:val="footer"/>
    <w:basedOn w:val="Normal"/>
    <w:link w:val="RodapChar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E423F"/>
  </w:style>
  <w:style w:type="paragraph" w:styleId="Textodebalo">
    <w:name w:val="Balloon Text"/>
    <w:basedOn w:val="Normal"/>
    <w:link w:val="TextodebaloChar"/>
    <w:uiPriority w:val="99"/>
    <w:semiHidden/>
    <w:unhideWhenUsed/>
    <w:rsid w:val="005E4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E423F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8431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948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D731ED-565D-471C-A551-C8B978D29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482</Words>
  <Characters>2605</Characters>
  <Application>Microsoft Office Word</Application>
  <DocSecurity>4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cp:lastModifiedBy>CM Pedra Bela</cp:lastModifiedBy>
  <cp:revision>2</cp:revision>
  <cp:lastPrinted>2023-02-28T15:24:00Z</cp:lastPrinted>
  <dcterms:created xsi:type="dcterms:W3CDTF">2023-04-04T22:22:00Z</dcterms:created>
  <dcterms:modified xsi:type="dcterms:W3CDTF">2023-04-04T22:22:00Z</dcterms:modified>
</cp:coreProperties>
</file>