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B8CBB" w14:textId="1F5D032C" w:rsidR="00843197" w:rsidRPr="00010262" w:rsidRDefault="006E53F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 xml:space="preserve">PARECER CONJUNTO DA </w:t>
      </w:r>
      <w:r w:rsidR="00843197" w:rsidRPr="00010262">
        <w:rPr>
          <w:rFonts w:ascii="Arial" w:hAnsi="Arial" w:cs="Arial"/>
          <w:b/>
          <w:sz w:val="24"/>
          <w:szCs w:val="24"/>
          <w:u w:val="single"/>
        </w:rPr>
        <w:t>COMISSÕES</w:t>
      </w:r>
      <w:r w:rsidR="009A36CB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3164CF">
        <w:rPr>
          <w:rFonts w:ascii="Arial" w:hAnsi="Arial" w:cs="Arial"/>
          <w:b/>
          <w:sz w:val="24"/>
          <w:szCs w:val="24"/>
          <w:u w:val="single"/>
        </w:rPr>
        <w:t>28</w:t>
      </w:r>
      <w:r w:rsidR="00010262">
        <w:rPr>
          <w:rFonts w:ascii="Arial" w:hAnsi="Arial" w:cs="Arial"/>
          <w:b/>
          <w:sz w:val="24"/>
          <w:szCs w:val="24"/>
          <w:u w:val="single"/>
        </w:rPr>
        <w:t>/2023</w:t>
      </w:r>
    </w:p>
    <w:p w14:paraId="05B14EDC" w14:textId="77777777" w:rsidR="00843197" w:rsidRPr="00010262" w:rsidRDefault="00843197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895CAF9" w14:textId="77777777" w:rsidR="00843197" w:rsidRPr="00010262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 CONSTITUIÇÃO, JUSTIÇA E</w:t>
      </w:r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 </w:t>
      </w:r>
      <w:r w:rsidRPr="00010262">
        <w:rPr>
          <w:rFonts w:ascii="Arial" w:hAnsi="Arial" w:cs="Arial"/>
          <w:sz w:val="24"/>
          <w:szCs w:val="24"/>
          <w:u w:val="single"/>
        </w:rPr>
        <w:t xml:space="preserve">REDAÇÃO; </w:t>
      </w:r>
    </w:p>
    <w:p w14:paraId="2FFE18B7" w14:textId="77777777" w:rsidR="00843197" w:rsidRPr="00010262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 ORÇAMENTO, FINANÇAS E CONTABILIDADE</w:t>
      </w:r>
      <w:r w:rsidR="00843197" w:rsidRPr="00010262">
        <w:rPr>
          <w:rFonts w:ascii="Arial" w:hAnsi="Arial" w:cs="Arial"/>
          <w:sz w:val="24"/>
          <w:szCs w:val="24"/>
          <w:u w:val="single"/>
        </w:rPr>
        <w:t>;</w:t>
      </w:r>
    </w:p>
    <w:p w14:paraId="70C72E92" w14:textId="100AEB0D" w:rsidR="00010262" w:rsidRPr="00010262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</w:t>
      </w:r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 </w:t>
      </w:r>
      <w:r w:rsidR="00010262" w:rsidRPr="00010262">
        <w:rPr>
          <w:rFonts w:ascii="Arial" w:hAnsi="Arial" w:cs="Arial"/>
          <w:sz w:val="24"/>
          <w:szCs w:val="24"/>
          <w:u w:val="single"/>
        </w:rPr>
        <w:t>OBRAS e</w:t>
      </w:r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 SERVIÇOS PÚBLICOS</w:t>
      </w:r>
    </w:p>
    <w:p w14:paraId="75ADF59D" w14:textId="245281AA" w:rsidR="00843197" w:rsidRPr="00010262" w:rsidRDefault="00010262" w:rsidP="00010262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 SAÚDE, EDUCAÇÃO, CULTURA, LAZER E TURISMO.</w:t>
      </w:r>
    </w:p>
    <w:p w14:paraId="0C451C85" w14:textId="77777777" w:rsidR="00010262" w:rsidRPr="00010262" w:rsidRDefault="00010262" w:rsidP="00010262">
      <w:pPr>
        <w:pStyle w:val="PargrafodaLista"/>
        <w:spacing w:after="0" w:line="360" w:lineRule="auto"/>
        <w:rPr>
          <w:rFonts w:ascii="Arial" w:hAnsi="Arial" w:cs="Arial"/>
          <w:sz w:val="24"/>
          <w:szCs w:val="24"/>
          <w:u w:val="single"/>
        </w:rPr>
      </w:pPr>
    </w:p>
    <w:p w14:paraId="4516E6CA" w14:textId="5D3A9A88" w:rsidR="00843197" w:rsidRPr="00010262" w:rsidRDefault="00843197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 xml:space="preserve">Analise: </w:t>
      </w:r>
      <w:r w:rsidRPr="00010262">
        <w:rPr>
          <w:rFonts w:ascii="Arial" w:hAnsi="Arial" w:cs="Arial"/>
          <w:sz w:val="24"/>
          <w:szCs w:val="24"/>
          <w:u w:val="single"/>
        </w:rPr>
        <w:t xml:space="preserve">Projeto </w:t>
      </w:r>
      <w:r w:rsidR="003164CF">
        <w:rPr>
          <w:rFonts w:ascii="Arial" w:hAnsi="Arial" w:cs="Arial"/>
          <w:sz w:val="24"/>
          <w:szCs w:val="24"/>
          <w:u w:val="single"/>
        </w:rPr>
        <w:t>de Resolução 01/2023.</w:t>
      </w:r>
      <w:r w:rsidRPr="00010262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14:paraId="69C1D0DD" w14:textId="3E3C83A9" w:rsidR="003164CF" w:rsidRDefault="00843197" w:rsidP="003164CF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Autor:</w:t>
      </w:r>
      <w:r w:rsidR="003164CF" w:rsidRPr="003164CF">
        <w:rPr>
          <w:rFonts w:ascii="Arial" w:hAnsi="Arial" w:cs="Arial"/>
          <w:sz w:val="24"/>
          <w:szCs w:val="24"/>
          <w:u w:val="single"/>
        </w:rPr>
        <w:t xml:space="preserve"> Vanderlei Lopes da Silva (Presidente do Poder Legislativo)</w:t>
      </w:r>
    </w:p>
    <w:p w14:paraId="115A3BD6" w14:textId="79714F6B" w:rsidR="003164CF" w:rsidRDefault="00843197" w:rsidP="00260E5D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 xml:space="preserve">Assunto: </w:t>
      </w:r>
      <w:r w:rsidR="003164CF" w:rsidRPr="003164CF">
        <w:rPr>
          <w:rFonts w:ascii="Arial" w:hAnsi="Arial" w:cs="Arial"/>
          <w:sz w:val="24"/>
          <w:szCs w:val="24"/>
          <w:u w:val="single"/>
        </w:rPr>
        <w:t>Regulamenta o quadro de pessoal da Câmara do Município de Pedra Bela - SP e dá outras providências.</w:t>
      </w:r>
    </w:p>
    <w:p w14:paraId="6AF4BE7E" w14:textId="105DCC3F" w:rsidR="00843197" w:rsidRDefault="006E53F2" w:rsidP="00F2617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Em análise ao “Projeto de </w:t>
      </w:r>
      <w:r w:rsidR="003164CF">
        <w:rPr>
          <w:rFonts w:ascii="Arial" w:hAnsi="Arial" w:cs="Arial"/>
          <w:sz w:val="24"/>
          <w:szCs w:val="24"/>
        </w:rPr>
        <w:t>Resolução 01/2023</w:t>
      </w:r>
      <w:r w:rsidRPr="00010262">
        <w:rPr>
          <w:rFonts w:ascii="Arial" w:hAnsi="Arial" w:cs="Arial"/>
          <w:sz w:val="24"/>
          <w:szCs w:val="24"/>
        </w:rPr>
        <w:t>”, nos termos do a</w:t>
      </w:r>
      <w:r w:rsidR="00843197" w:rsidRPr="00010262">
        <w:rPr>
          <w:rFonts w:ascii="Arial" w:hAnsi="Arial" w:cs="Arial"/>
          <w:sz w:val="24"/>
          <w:szCs w:val="24"/>
        </w:rPr>
        <w:t>rtigo 116 do Regimento Interno, se manifestam as Comissões Permanentes em Conjunto supracitadas após vasta discussão.</w:t>
      </w:r>
    </w:p>
    <w:p w14:paraId="07DBAE6A" w14:textId="77777777" w:rsidR="003164CF" w:rsidRPr="00F26175" w:rsidRDefault="003164CF" w:rsidP="00F2617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13B66BB" w14:textId="77777777" w:rsidR="006E53F2" w:rsidRPr="00010262" w:rsidRDefault="006E53F2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1) DO OBJETO:</w:t>
      </w:r>
    </w:p>
    <w:p w14:paraId="3ADBB3B8" w14:textId="77777777" w:rsidR="00843197" w:rsidRPr="00010262" w:rsidRDefault="00843197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24B476F8" w14:textId="47C602E3" w:rsidR="003947AF" w:rsidRPr="00260E5D" w:rsidRDefault="006E53F2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A presente propositura tem por objeto</w:t>
      </w:r>
      <w:r w:rsidR="00843197" w:rsidRPr="00010262">
        <w:rPr>
          <w:rFonts w:ascii="Arial" w:hAnsi="Arial" w:cs="Arial"/>
          <w:sz w:val="24"/>
          <w:szCs w:val="24"/>
        </w:rPr>
        <w:t xml:space="preserve"> </w:t>
      </w:r>
      <w:r w:rsidR="003164CF">
        <w:rPr>
          <w:rFonts w:ascii="Arial" w:hAnsi="Arial" w:cs="Arial"/>
          <w:sz w:val="24"/>
          <w:szCs w:val="24"/>
        </w:rPr>
        <w:t>regulamentar o quadro de pessoal desta Casa.</w:t>
      </w:r>
    </w:p>
    <w:p w14:paraId="4813E593" w14:textId="2C4AC1FC" w:rsidR="006E53F2" w:rsidRPr="00F26175" w:rsidRDefault="00843197" w:rsidP="00F26175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Houve a análise da Assessoria Jurídica e Contábil opinando favoravelmente pela tramitação do referido projeto.</w:t>
      </w:r>
    </w:p>
    <w:p w14:paraId="3E5B0BDF" w14:textId="2A9ED0ED" w:rsidR="006E53F2" w:rsidRPr="00010262" w:rsidRDefault="006E53F2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2) DO RELATÓRIO:</w:t>
      </w:r>
    </w:p>
    <w:p w14:paraId="29C1EAF1" w14:textId="77777777" w:rsidR="00602FA3" w:rsidRPr="00010262" w:rsidRDefault="00602FA3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CF86594" w14:textId="2A31B452" w:rsidR="006E53F2" w:rsidRPr="009A36CB" w:rsidRDefault="00602FA3" w:rsidP="009A36CB">
      <w:pPr>
        <w:spacing w:after="0" w:line="360" w:lineRule="auto"/>
        <w:ind w:firstLine="1701"/>
        <w:jc w:val="both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Os Nobres Vereadores:</w:t>
      </w:r>
      <w:r w:rsidRPr="00010262">
        <w:rPr>
          <w:rFonts w:ascii="Arial" w:hAnsi="Arial" w:cs="Arial"/>
          <w:bCs/>
          <w:sz w:val="24"/>
          <w:szCs w:val="24"/>
        </w:rPr>
        <w:t xml:space="preserve"> </w:t>
      </w:r>
      <w:r w:rsidR="00F26175" w:rsidRPr="00010262">
        <w:rPr>
          <w:rFonts w:ascii="Arial" w:hAnsi="Arial" w:cs="Arial"/>
          <w:b/>
          <w:bCs/>
          <w:sz w:val="24"/>
          <w:szCs w:val="24"/>
        </w:rPr>
        <w:t>DANIEL MARCIANO BASILIO</w:t>
      </w:r>
      <w:r w:rsidR="00F26175" w:rsidRPr="00010262">
        <w:rPr>
          <w:rFonts w:ascii="Arial" w:hAnsi="Arial" w:cs="Arial"/>
          <w:bCs/>
          <w:sz w:val="24"/>
          <w:szCs w:val="24"/>
        </w:rPr>
        <w:t xml:space="preserve">, </w:t>
      </w:r>
      <w:r w:rsidR="00F26175" w:rsidRPr="00010262">
        <w:rPr>
          <w:rFonts w:ascii="Arial" w:hAnsi="Arial" w:cs="Arial"/>
          <w:b/>
          <w:sz w:val="24"/>
          <w:szCs w:val="24"/>
        </w:rPr>
        <w:t>ANDERSON LUIZ CENCIANI, NATAL APARECIDO DE LIMA, ISAAC FERREIRA GOMES</w:t>
      </w:r>
      <w:r w:rsidRPr="00010262">
        <w:rPr>
          <w:rFonts w:ascii="Arial" w:hAnsi="Arial" w:cs="Arial"/>
          <w:sz w:val="24"/>
          <w:szCs w:val="24"/>
        </w:rPr>
        <w:t xml:space="preserve">, </w:t>
      </w:r>
      <w:r w:rsidR="006E53F2" w:rsidRPr="00010262">
        <w:rPr>
          <w:rFonts w:ascii="Arial" w:hAnsi="Arial" w:cs="Arial"/>
          <w:sz w:val="24"/>
          <w:szCs w:val="24"/>
        </w:rPr>
        <w:t>Relatores do parecer conjunto das respectivas Comissões apresentam</w:t>
      </w:r>
      <w:r w:rsidR="00843197" w:rsidRPr="00010262">
        <w:rPr>
          <w:rFonts w:ascii="Arial" w:hAnsi="Arial" w:cs="Arial"/>
          <w:sz w:val="24"/>
          <w:szCs w:val="24"/>
        </w:rPr>
        <w:t xml:space="preserve"> </w:t>
      </w:r>
      <w:r w:rsidR="003947AF" w:rsidRPr="00010262">
        <w:rPr>
          <w:rFonts w:ascii="Arial" w:hAnsi="Arial" w:cs="Arial"/>
          <w:sz w:val="24"/>
          <w:szCs w:val="24"/>
        </w:rPr>
        <w:t>à</w:t>
      </w:r>
      <w:r w:rsidR="006E53F2" w:rsidRPr="00010262">
        <w:rPr>
          <w:rFonts w:ascii="Arial" w:hAnsi="Arial" w:cs="Arial"/>
          <w:sz w:val="24"/>
          <w:szCs w:val="24"/>
        </w:rPr>
        <w:t xml:space="preserve"> seguinte conclusão:</w:t>
      </w:r>
    </w:p>
    <w:p w14:paraId="4465B2BD" w14:textId="77777777" w:rsidR="00843197" w:rsidRPr="00010262" w:rsidRDefault="00843197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24DB8E0" w14:textId="7BC92C36" w:rsidR="00602FA3" w:rsidRPr="00010262" w:rsidRDefault="00602FA3" w:rsidP="00010262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DA LEGALIDADE</w:t>
      </w:r>
      <w:r w:rsidR="006E53F2" w:rsidRPr="00010262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6E53F2" w:rsidRPr="00010262">
        <w:rPr>
          <w:rFonts w:ascii="Arial" w:hAnsi="Arial" w:cs="Arial"/>
          <w:sz w:val="24"/>
          <w:szCs w:val="24"/>
        </w:rPr>
        <w:t>Em análise aos termos de legalidade, o projeto de lei encontra seu amparo legal</w:t>
      </w:r>
      <w:r w:rsidRPr="00010262">
        <w:rPr>
          <w:rFonts w:ascii="Arial" w:hAnsi="Arial" w:cs="Arial"/>
          <w:sz w:val="24"/>
          <w:szCs w:val="24"/>
        </w:rPr>
        <w:t xml:space="preserve"> </w:t>
      </w:r>
      <w:r w:rsidR="003164CF">
        <w:rPr>
          <w:rFonts w:ascii="Arial" w:hAnsi="Arial" w:cs="Arial"/>
          <w:sz w:val="24"/>
          <w:szCs w:val="24"/>
        </w:rPr>
        <w:t>no</w:t>
      </w:r>
      <w:r w:rsidR="00A90C18">
        <w:rPr>
          <w:rFonts w:ascii="Arial" w:hAnsi="Arial" w:cs="Arial"/>
          <w:sz w:val="24"/>
          <w:szCs w:val="24"/>
        </w:rPr>
        <w:t xml:space="preserve"> art. 2</w:t>
      </w:r>
      <w:r w:rsidR="003164CF">
        <w:rPr>
          <w:rFonts w:ascii="Arial" w:hAnsi="Arial" w:cs="Arial"/>
          <w:sz w:val="24"/>
          <w:szCs w:val="24"/>
        </w:rPr>
        <w:t>1, inciso III, alínea “a”</w:t>
      </w:r>
      <w:r w:rsidR="00A90C18">
        <w:rPr>
          <w:rFonts w:ascii="Arial" w:hAnsi="Arial" w:cs="Arial"/>
          <w:sz w:val="24"/>
          <w:szCs w:val="24"/>
        </w:rPr>
        <w:t xml:space="preserve"> do Regimento Interno desta Casa </w:t>
      </w:r>
      <w:r w:rsidR="003164CF">
        <w:rPr>
          <w:rFonts w:ascii="Arial" w:hAnsi="Arial" w:cs="Arial"/>
          <w:sz w:val="24"/>
          <w:szCs w:val="24"/>
        </w:rPr>
        <w:t>cumulada com o</w:t>
      </w:r>
      <w:r w:rsidR="003947AF">
        <w:rPr>
          <w:rFonts w:ascii="Arial" w:hAnsi="Arial" w:cs="Arial"/>
          <w:sz w:val="24"/>
          <w:szCs w:val="24"/>
        </w:rPr>
        <w:t xml:space="preserve"> </w:t>
      </w:r>
      <w:r w:rsidR="003947AF" w:rsidRPr="00010262">
        <w:rPr>
          <w:rFonts w:ascii="Arial" w:hAnsi="Arial" w:cs="Arial"/>
          <w:sz w:val="24"/>
          <w:szCs w:val="24"/>
        </w:rPr>
        <w:t>art.</w:t>
      </w:r>
      <w:r w:rsidR="003851D6">
        <w:rPr>
          <w:rFonts w:ascii="Arial" w:hAnsi="Arial" w:cs="Arial"/>
          <w:sz w:val="24"/>
          <w:szCs w:val="24"/>
        </w:rPr>
        <w:t xml:space="preserve"> </w:t>
      </w:r>
      <w:r w:rsidR="003164CF">
        <w:rPr>
          <w:rFonts w:ascii="Arial" w:hAnsi="Arial" w:cs="Arial"/>
          <w:sz w:val="24"/>
          <w:szCs w:val="24"/>
        </w:rPr>
        <w:t xml:space="preserve">12, inciso II </w:t>
      </w:r>
      <w:r w:rsidR="003851D6">
        <w:rPr>
          <w:rFonts w:ascii="Arial" w:hAnsi="Arial" w:cs="Arial"/>
          <w:sz w:val="24"/>
          <w:szCs w:val="24"/>
        </w:rPr>
        <w:t>da Lei Orgânica Municipal.</w:t>
      </w:r>
    </w:p>
    <w:p w14:paraId="42E1DAB3" w14:textId="56C42603" w:rsidR="003947AF" w:rsidRDefault="00602FA3" w:rsidP="00062B80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47AF">
        <w:rPr>
          <w:rFonts w:ascii="Arial" w:hAnsi="Arial" w:cs="Arial"/>
          <w:b/>
          <w:sz w:val="24"/>
          <w:szCs w:val="24"/>
          <w:u w:val="single"/>
        </w:rPr>
        <w:lastRenderedPageBreak/>
        <w:t>DA CONVENIÊNCIA E OPORTUNIDADE</w:t>
      </w:r>
      <w:r w:rsidR="006E53F2" w:rsidRPr="003947AF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6E53F2" w:rsidRPr="003947AF">
        <w:rPr>
          <w:rFonts w:ascii="Arial" w:hAnsi="Arial" w:cs="Arial"/>
          <w:sz w:val="24"/>
          <w:szCs w:val="24"/>
        </w:rPr>
        <w:t xml:space="preserve">a propositura é conveniente </w:t>
      </w:r>
      <w:r w:rsidRPr="003947AF">
        <w:rPr>
          <w:rFonts w:ascii="Arial" w:hAnsi="Arial" w:cs="Arial"/>
          <w:sz w:val="24"/>
          <w:szCs w:val="24"/>
        </w:rPr>
        <w:t>e oportuna</w:t>
      </w:r>
      <w:r w:rsidR="00F26175">
        <w:rPr>
          <w:rFonts w:ascii="Arial" w:hAnsi="Arial" w:cs="Arial"/>
          <w:sz w:val="24"/>
          <w:szCs w:val="24"/>
        </w:rPr>
        <w:t xml:space="preserve"> e possibilitará</w:t>
      </w:r>
      <w:r w:rsidR="00746FCE">
        <w:rPr>
          <w:rFonts w:ascii="Arial" w:hAnsi="Arial" w:cs="Arial"/>
          <w:sz w:val="24"/>
          <w:szCs w:val="24"/>
        </w:rPr>
        <w:t xml:space="preserve"> </w:t>
      </w:r>
      <w:r w:rsidR="003164CF">
        <w:rPr>
          <w:rFonts w:ascii="Arial" w:hAnsi="Arial" w:cs="Arial"/>
          <w:sz w:val="24"/>
          <w:szCs w:val="24"/>
        </w:rPr>
        <w:t xml:space="preserve">a reorganização administrativa desta Casa, propiciando um trabalho de excelência a nossa População. </w:t>
      </w:r>
    </w:p>
    <w:p w14:paraId="2272A6EC" w14:textId="756871C7" w:rsidR="00010262" w:rsidRPr="003947AF" w:rsidRDefault="00010262" w:rsidP="00062B80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47AF">
        <w:rPr>
          <w:rFonts w:ascii="Arial" w:hAnsi="Arial" w:cs="Arial"/>
          <w:b/>
          <w:sz w:val="24"/>
          <w:szCs w:val="24"/>
          <w:u w:val="single"/>
        </w:rPr>
        <w:t>DA REDAÇÃO:</w:t>
      </w:r>
      <w:r w:rsidRPr="003947AF">
        <w:rPr>
          <w:rFonts w:ascii="Arial" w:hAnsi="Arial" w:cs="Arial"/>
          <w:sz w:val="24"/>
          <w:szCs w:val="24"/>
        </w:rPr>
        <w:t xml:space="preserve"> O projeto reveste-se de boa forma constitucional legal, jurídico e de boa técnica legislativa e, no mérito, também deve ser acolhido.</w:t>
      </w:r>
    </w:p>
    <w:p w14:paraId="6759631C" w14:textId="6C4B332B" w:rsidR="00010262" w:rsidRPr="00010262" w:rsidRDefault="003164CF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mais, foram observados os</w:t>
      </w:r>
      <w:r w:rsidR="00010262" w:rsidRPr="00010262">
        <w:rPr>
          <w:rFonts w:ascii="Arial" w:hAnsi="Arial" w:cs="Arial"/>
          <w:sz w:val="24"/>
          <w:szCs w:val="24"/>
        </w:rPr>
        <w:t xml:space="preserve"> critérios para aplicação dos recursos</w:t>
      </w:r>
      <w:r>
        <w:rPr>
          <w:rFonts w:ascii="Arial" w:hAnsi="Arial" w:cs="Arial"/>
          <w:sz w:val="24"/>
          <w:szCs w:val="24"/>
        </w:rPr>
        <w:t xml:space="preserve"> necessários</w:t>
      </w:r>
      <w:r w:rsidR="00010262" w:rsidRPr="00010262">
        <w:rPr>
          <w:rFonts w:ascii="Arial" w:hAnsi="Arial" w:cs="Arial"/>
          <w:sz w:val="24"/>
          <w:szCs w:val="24"/>
        </w:rPr>
        <w:t xml:space="preserve">, em </w:t>
      </w:r>
      <w:r w:rsidR="00F26175">
        <w:rPr>
          <w:rFonts w:ascii="Arial" w:hAnsi="Arial" w:cs="Arial"/>
          <w:sz w:val="24"/>
          <w:szCs w:val="24"/>
        </w:rPr>
        <w:t>na consonância</w:t>
      </w:r>
      <w:r w:rsidR="00010262" w:rsidRPr="00010262">
        <w:rPr>
          <w:rFonts w:ascii="Arial" w:hAnsi="Arial" w:cs="Arial"/>
          <w:sz w:val="24"/>
          <w:szCs w:val="24"/>
        </w:rPr>
        <w:t xml:space="preserve"> com o disposto na Lei </w:t>
      </w:r>
      <w:r w:rsidR="00F26175">
        <w:rPr>
          <w:rFonts w:ascii="Arial" w:hAnsi="Arial" w:cs="Arial"/>
          <w:sz w:val="24"/>
          <w:szCs w:val="24"/>
        </w:rPr>
        <w:t>de Responsabilidade fiscal</w:t>
      </w:r>
      <w:r w:rsidR="009A36C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como bem </w:t>
      </w:r>
      <w:r w:rsidR="009A36CB">
        <w:rPr>
          <w:rFonts w:ascii="Arial" w:hAnsi="Arial" w:cs="Arial"/>
          <w:sz w:val="24"/>
          <w:szCs w:val="24"/>
        </w:rPr>
        <w:t>analisado pela assessoria contábil</w:t>
      </w:r>
      <w:r w:rsidR="00010262" w:rsidRPr="00010262">
        <w:rPr>
          <w:rFonts w:ascii="Arial" w:hAnsi="Arial" w:cs="Arial"/>
          <w:sz w:val="24"/>
          <w:szCs w:val="24"/>
        </w:rPr>
        <w:t>.</w:t>
      </w:r>
    </w:p>
    <w:p w14:paraId="60C08CD0" w14:textId="253A12AF" w:rsidR="00602FA3" w:rsidRDefault="00010262" w:rsidP="003164CF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Assim, não havendo nenhuma objeção, o parecer destes relatores, em termos de legalidade, é favorável à propositura, visto que o Projeto de Lei apresenta todos os requisitos indispensáveis para a sua aprovação.</w:t>
      </w:r>
    </w:p>
    <w:p w14:paraId="7FC1F9CD" w14:textId="77777777" w:rsidR="003164CF" w:rsidRPr="003164CF" w:rsidRDefault="003164CF" w:rsidP="003164CF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2CCDDC50" w14:textId="3FEB82E4" w:rsidR="00010262" w:rsidRPr="00010262" w:rsidRDefault="006E53F2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3) DECISÃO DAS COMISSÕES:</w:t>
      </w:r>
    </w:p>
    <w:p w14:paraId="2E6F0E14" w14:textId="63A41DD7" w:rsidR="006E53F2" w:rsidRPr="00010262" w:rsidRDefault="006E53F2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Em análise ao Projeto apresentado, e em consonância com o relatório </w:t>
      </w:r>
      <w:r w:rsidR="00010262" w:rsidRPr="00010262">
        <w:rPr>
          <w:rFonts w:ascii="Arial" w:hAnsi="Arial" w:cs="Arial"/>
          <w:sz w:val="24"/>
          <w:szCs w:val="24"/>
        </w:rPr>
        <w:t>dos vereadores</w:t>
      </w:r>
      <w:r w:rsidRPr="00010262">
        <w:rPr>
          <w:rFonts w:ascii="Arial" w:hAnsi="Arial" w:cs="Arial"/>
          <w:sz w:val="24"/>
          <w:szCs w:val="24"/>
        </w:rPr>
        <w:t xml:space="preserve"> Relatores</w:t>
      </w:r>
      <w:r w:rsidR="00010262" w:rsidRPr="00010262">
        <w:rPr>
          <w:rFonts w:ascii="Arial" w:hAnsi="Arial" w:cs="Arial"/>
          <w:sz w:val="24"/>
          <w:szCs w:val="24"/>
        </w:rPr>
        <w:t xml:space="preserve"> </w:t>
      </w:r>
      <w:r w:rsidRPr="00010262">
        <w:rPr>
          <w:rFonts w:ascii="Arial" w:hAnsi="Arial" w:cs="Arial"/>
          <w:sz w:val="24"/>
          <w:szCs w:val="24"/>
        </w:rPr>
        <w:t>do Parecer, decidem as Comissões competentes, por EXARAR PARECER FAVORÁVEL ao</w:t>
      </w:r>
      <w:r w:rsidR="00010262" w:rsidRPr="00010262">
        <w:rPr>
          <w:rFonts w:ascii="Arial" w:hAnsi="Arial" w:cs="Arial"/>
          <w:sz w:val="24"/>
          <w:szCs w:val="24"/>
        </w:rPr>
        <w:t xml:space="preserve"> </w:t>
      </w:r>
      <w:r w:rsidRPr="00010262">
        <w:rPr>
          <w:rFonts w:ascii="Arial" w:hAnsi="Arial" w:cs="Arial"/>
          <w:sz w:val="24"/>
          <w:szCs w:val="24"/>
        </w:rPr>
        <w:t xml:space="preserve">Projeto </w:t>
      </w:r>
      <w:r w:rsidR="003164CF">
        <w:rPr>
          <w:rFonts w:ascii="Arial" w:hAnsi="Arial" w:cs="Arial"/>
          <w:sz w:val="24"/>
          <w:szCs w:val="24"/>
        </w:rPr>
        <w:t>de resolução 01/2023</w:t>
      </w:r>
      <w:r w:rsidRPr="00010262">
        <w:rPr>
          <w:rFonts w:ascii="Arial" w:hAnsi="Arial" w:cs="Arial"/>
          <w:sz w:val="24"/>
          <w:szCs w:val="24"/>
        </w:rPr>
        <w:t>, e remeter ao Plenário desta Casa para a sua deliberação, e possível</w:t>
      </w:r>
      <w:r w:rsidR="00010262" w:rsidRPr="00010262">
        <w:rPr>
          <w:rFonts w:ascii="Arial" w:hAnsi="Arial" w:cs="Arial"/>
          <w:sz w:val="24"/>
          <w:szCs w:val="24"/>
        </w:rPr>
        <w:t xml:space="preserve"> </w:t>
      </w:r>
      <w:r w:rsidRPr="00010262">
        <w:rPr>
          <w:rFonts w:ascii="Arial" w:hAnsi="Arial" w:cs="Arial"/>
          <w:sz w:val="24"/>
          <w:szCs w:val="24"/>
        </w:rPr>
        <w:t>aprovação, já que se encontra em total viabilidade, constitucionalidade e amparo legal.</w:t>
      </w:r>
    </w:p>
    <w:p w14:paraId="15E43C5A" w14:textId="3395E1A5" w:rsidR="00010262" w:rsidRPr="00010262" w:rsidRDefault="00010262" w:rsidP="00010262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A01A9F8" w14:textId="51934405" w:rsidR="00010262" w:rsidRPr="00010262" w:rsidRDefault="00010262" w:rsidP="00010262">
      <w:pPr>
        <w:spacing w:after="0" w:line="360" w:lineRule="auto"/>
        <w:ind w:firstLine="1701"/>
        <w:jc w:val="right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Pedra Bela/SP, </w:t>
      </w:r>
      <w:r w:rsidR="003164CF">
        <w:rPr>
          <w:rFonts w:ascii="Arial" w:hAnsi="Arial" w:cs="Arial"/>
          <w:sz w:val="24"/>
          <w:szCs w:val="24"/>
        </w:rPr>
        <w:t>12 de setembro</w:t>
      </w:r>
      <w:r w:rsidR="00260E5D">
        <w:rPr>
          <w:rFonts w:ascii="Arial" w:hAnsi="Arial" w:cs="Arial"/>
          <w:sz w:val="24"/>
          <w:szCs w:val="24"/>
        </w:rPr>
        <w:t xml:space="preserve"> de</w:t>
      </w:r>
      <w:r w:rsidRPr="00010262">
        <w:rPr>
          <w:rFonts w:ascii="Arial" w:hAnsi="Arial" w:cs="Arial"/>
          <w:sz w:val="24"/>
          <w:szCs w:val="24"/>
        </w:rPr>
        <w:t xml:space="preserve"> 2023.</w:t>
      </w:r>
    </w:p>
    <w:p w14:paraId="2FAF3A03" w14:textId="77777777" w:rsidR="003851D6" w:rsidRDefault="003851D6" w:rsidP="003947A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4EA4C48" w14:textId="54BE9D8E" w:rsidR="006D3310" w:rsidRPr="00010262" w:rsidRDefault="00BE3504" w:rsidP="003947A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CONSTITUIÇÃO, JUSTIÇA e REDAÇÃO.</w:t>
      </w:r>
    </w:p>
    <w:p w14:paraId="275409CD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</w:p>
    <w:p w14:paraId="27CCBDA3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ROSELI JESUS DO AMARAL</w:t>
      </w:r>
    </w:p>
    <w:p w14:paraId="7493EE54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PRESIDENTE</w:t>
      </w:r>
    </w:p>
    <w:p w14:paraId="6A2AFDBB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E54DA76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DANIEL MARCIANO BASILIO</w:t>
      </w:r>
    </w:p>
    <w:p w14:paraId="684D8714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p w14:paraId="0143FC89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83BC752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FILOMENA APARECIDA JANINE</w:t>
      </w:r>
    </w:p>
    <w:p w14:paraId="5938D924" w14:textId="5E017F1F" w:rsidR="00E7452E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</w:t>
      </w:r>
      <w:r w:rsidR="00BF78EE" w:rsidRPr="00010262">
        <w:rPr>
          <w:rFonts w:ascii="Arial" w:hAnsi="Arial" w:cs="Arial"/>
          <w:b/>
          <w:bCs/>
          <w:sz w:val="24"/>
          <w:szCs w:val="24"/>
        </w:rPr>
        <w:t>O</w:t>
      </w:r>
    </w:p>
    <w:p w14:paraId="35D87977" w14:textId="77777777" w:rsidR="00260E5D" w:rsidRDefault="00260E5D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A4FEE9E" w14:textId="77777777" w:rsidR="003164CF" w:rsidRPr="00010262" w:rsidRDefault="003164CF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FBE856B" w14:textId="70514E5E" w:rsidR="00010262" w:rsidRPr="00010262" w:rsidRDefault="00010262" w:rsidP="003947A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lastRenderedPageBreak/>
        <w:t>COMISSÃO DE SAÚDE, EDUCAÇÃO, CULTURA, LAZER E TURISMO.</w:t>
      </w:r>
    </w:p>
    <w:p w14:paraId="6E690099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D48ED1C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ADÃO MOACIR FERREIRA</w:t>
      </w:r>
    </w:p>
    <w:p w14:paraId="01BD2B0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PRESIDENTE </w:t>
      </w:r>
    </w:p>
    <w:p w14:paraId="5127AB6A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9E7EA7B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FILOMENA APARECIDA JANINE</w:t>
      </w:r>
    </w:p>
    <w:p w14:paraId="511B73E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MEMBRO </w:t>
      </w:r>
    </w:p>
    <w:p w14:paraId="2539810A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A18319A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ANDERSON LUIZ CENCIANI </w:t>
      </w:r>
    </w:p>
    <w:p w14:paraId="4E8F76C8" w14:textId="14D5564A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MEMBRO </w:t>
      </w:r>
    </w:p>
    <w:p w14:paraId="48E2BAAE" w14:textId="77777777" w:rsidR="003851D6" w:rsidRDefault="003851D6" w:rsidP="003947AF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3E2A1F78" w14:textId="5BD1E5E9" w:rsidR="00010262" w:rsidRPr="003851D6" w:rsidRDefault="00010262" w:rsidP="003851D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OBRAS E SERVIÇOS PÚBLICOS.</w:t>
      </w:r>
    </w:p>
    <w:p w14:paraId="46B42EE7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9782931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ISAAC FERREIRA GOMES </w:t>
      </w:r>
    </w:p>
    <w:p w14:paraId="61D0E509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PRESIDENTE </w:t>
      </w:r>
    </w:p>
    <w:p w14:paraId="6EFC9405" w14:textId="77777777" w:rsidR="00010262" w:rsidRPr="00010262" w:rsidRDefault="00010262" w:rsidP="003947AF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6AC7669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JOSÉ LUIZ LEONARDI </w:t>
      </w:r>
    </w:p>
    <w:p w14:paraId="7EB6D87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MEMBRO</w:t>
      </w:r>
    </w:p>
    <w:p w14:paraId="479B169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3BE4BBD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NATAL APARECIDO DE LIMA </w:t>
      </w:r>
    </w:p>
    <w:p w14:paraId="105AB2D5" w14:textId="07A5FE6F" w:rsidR="00010262" w:rsidRPr="00010262" w:rsidRDefault="00010262" w:rsidP="003947A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MEMBRO</w:t>
      </w:r>
    </w:p>
    <w:p w14:paraId="028B3EF8" w14:textId="77777777" w:rsidR="00010262" w:rsidRPr="00010262" w:rsidRDefault="00010262" w:rsidP="0001026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32FB5C4D" w14:textId="77777777" w:rsidR="00010262" w:rsidRPr="00010262" w:rsidRDefault="00010262" w:rsidP="003947A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ORÇAMENTO, FINANÇAS E CONTABILIDADE</w:t>
      </w:r>
    </w:p>
    <w:p w14:paraId="207DF96E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BD6A710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DANIEL MARCIANO BASILIO</w:t>
      </w:r>
    </w:p>
    <w:p w14:paraId="14D3C9D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PRESIDENTE</w:t>
      </w:r>
    </w:p>
    <w:p w14:paraId="1BF2D2FD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D94E8E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ISAAC FERREIRA GOMES</w:t>
      </w:r>
    </w:p>
    <w:p w14:paraId="64B7100C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p w14:paraId="5DEF966B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B6A5C97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ROSELI JESUS DO AMARAL LEME</w:t>
      </w:r>
    </w:p>
    <w:p w14:paraId="4A6EDEE7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p w14:paraId="7A76A6BE" w14:textId="379E021E" w:rsidR="00010262" w:rsidRPr="00010262" w:rsidRDefault="00010262" w:rsidP="00010262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sectPr w:rsidR="00010262" w:rsidRPr="00010262" w:rsidSect="00A519F1">
      <w:headerReference w:type="default" r:id="rId8"/>
      <w:pgSz w:w="11906" w:h="16838"/>
      <w:pgMar w:top="709" w:right="851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8D8FC" w14:textId="77777777" w:rsidR="00296ED1" w:rsidRDefault="00296ED1" w:rsidP="005E423F">
      <w:pPr>
        <w:spacing w:after="0" w:line="240" w:lineRule="auto"/>
      </w:pPr>
      <w:r>
        <w:separator/>
      </w:r>
    </w:p>
  </w:endnote>
  <w:endnote w:type="continuationSeparator" w:id="0">
    <w:p w14:paraId="66C8B687" w14:textId="77777777" w:rsidR="00296ED1" w:rsidRDefault="00296ED1" w:rsidP="005E4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F2C03" w14:textId="77777777" w:rsidR="00296ED1" w:rsidRDefault="00296ED1" w:rsidP="005E423F">
      <w:pPr>
        <w:spacing w:after="0" w:line="240" w:lineRule="auto"/>
      </w:pPr>
      <w:r>
        <w:separator/>
      </w:r>
    </w:p>
  </w:footnote>
  <w:footnote w:type="continuationSeparator" w:id="0">
    <w:p w14:paraId="4171CC7C" w14:textId="77777777" w:rsidR="00296ED1" w:rsidRDefault="00296ED1" w:rsidP="005E4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14842" w14:textId="77777777" w:rsidR="00A519F1" w:rsidRDefault="00A519F1" w:rsidP="00A519F1">
    <w:pPr>
      <w:pStyle w:val="Cabealho"/>
      <w:ind w:left="-1701" w:right="-851"/>
      <w:jc w:val="center"/>
    </w:pPr>
    <w:r>
      <w:rPr>
        <w:noProof/>
        <w:lang w:eastAsia="pt-BR"/>
      </w:rPr>
      <w:drawing>
        <wp:inline distT="0" distB="0" distL="0" distR="0" wp14:anchorId="5A90BA23" wp14:editId="7D41B710">
          <wp:extent cx="5939790" cy="890270"/>
          <wp:effectExtent l="0" t="0" r="3810" b="508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890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8DD1A9" w14:textId="77777777" w:rsidR="009D09A1" w:rsidRDefault="009D09A1" w:rsidP="009D09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351ED"/>
    <w:multiLevelType w:val="hybridMultilevel"/>
    <w:tmpl w:val="EA4E7554"/>
    <w:lvl w:ilvl="0" w:tplc="3C12C736">
      <w:start w:val="1"/>
      <w:numFmt w:val="decimal"/>
      <w:lvlText w:val="%1.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53E00B0E"/>
    <w:multiLevelType w:val="hybridMultilevel"/>
    <w:tmpl w:val="F5BCBC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FF3870"/>
    <w:multiLevelType w:val="hybridMultilevel"/>
    <w:tmpl w:val="CEAAE16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6747018">
    <w:abstractNumId w:val="0"/>
  </w:num>
  <w:num w:numId="2" w16cid:durableId="1189684349">
    <w:abstractNumId w:val="2"/>
  </w:num>
  <w:num w:numId="3" w16cid:durableId="975995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23F"/>
    <w:rsid w:val="000035FB"/>
    <w:rsid w:val="00010262"/>
    <w:rsid w:val="0005177C"/>
    <w:rsid w:val="0006190B"/>
    <w:rsid w:val="00067B56"/>
    <w:rsid w:val="000B4659"/>
    <w:rsid w:val="000C1CA5"/>
    <w:rsid w:val="000D2FF2"/>
    <w:rsid w:val="00142AE5"/>
    <w:rsid w:val="00152808"/>
    <w:rsid w:val="0016444E"/>
    <w:rsid w:val="001B2630"/>
    <w:rsid w:val="001E1909"/>
    <w:rsid w:val="001E600C"/>
    <w:rsid w:val="00243599"/>
    <w:rsid w:val="00251CB6"/>
    <w:rsid w:val="00252CBE"/>
    <w:rsid w:val="00260E5D"/>
    <w:rsid w:val="00294A61"/>
    <w:rsid w:val="00296ED1"/>
    <w:rsid w:val="002B0B51"/>
    <w:rsid w:val="002D2C42"/>
    <w:rsid w:val="002D4F21"/>
    <w:rsid w:val="002E5DB6"/>
    <w:rsid w:val="002F2AFE"/>
    <w:rsid w:val="00304BE5"/>
    <w:rsid w:val="00315ED3"/>
    <w:rsid w:val="003164CF"/>
    <w:rsid w:val="00316F08"/>
    <w:rsid w:val="00323792"/>
    <w:rsid w:val="003551F0"/>
    <w:rsid w:val="00356946"/>
    <w:rsid w:val="0037053D"/>
    <w:rsid w:val="00382215"/>
    <w:rsid w:val="003851D6"/>
    <w:rsid w:val="00393276"/>
    <w:rsid w:val="003947AF"/>
    <w:rsid w:val="003B4908"/>
    <w:rsid w:val="003C0492"/>
    <w:rsid w:val="003D0526"/>
    <w:rsid w:val="003D185E"/>
    <w:rsid w:val="003E71ED"/>
    <w:rsid w:val="00481556"/>
    <w:rsid w:val="00482FDF"/>
    <w:rsid w:val="005149DF"/>
    <w:rsid w:val="00566A4C"/>
    <w:rsid w:val="005806B3"/>
    <w:rsid w:val="00580819"/>
    <w:rsid w:val="005900B7"/>
    <w:rsid w:val="005A2E7D"/>
    <w:rsid w:val="005B4970"/>
    <w:rsid w:val="005E423F"/>
    <w:rsid w:val="005F39FD"/>
    <w:rsid w:val="00602FA3"/>
    <w:rsid w:val="006416F1"/>
    <w:rsid w:val="00647AA4"/>
    <w:rsid w:val="006509C8"/>
    <w:rsid w:val="00681D69"/>
    <w:rsid w:val="006C33CA"/>
    <w:rsid w:val="006D28DF"/>
    <w:rsid w:val="006D3310"/>
    <w:rsid w:val="006E53F2"/>
    <w:rsid w:val="00701100"/>
    <w:rsid w:val="00707B33"/>
    <w:rsid w:val="0073346A"/>
    <w:rsid w:val="00733D89"/>
    <w:rsid w:val="00746FCE"/>
    <w:rsid w:val="00767B0B"/>
    <w:rsid w:val="007757D4"/>
    <w:rsid w:val="00781E52"/>
    <w:rsid w:val="007A696F"/>
    <w:rsid w:val="007B0796"/>
    <w:rsid w:val="007C284E"/>
    <w:rsid w:val="007C7973"/>
    <w:rsid w:val="007E2367"/>
    <w:rsid w:val="00807624"/>
    <w:rsid w:val="00831A99"/>
    <w:rsid w:val="0083490F"/>
    <w:rsid w:val="00843197"/>
    <w:rsid w:val="00852519"/>
    <w:rsid w:val="00852735"/>
    <w:rsid w:val="00874737"/>
    <w:rsid w:val="008930A2"/>
    <w:rsid w:val="008B42EF"/>
    <w:rsid w:val="008C5121"/>
    <w:rsid w:val="008C6C0E"/>
    <w:rsid w:val="008F3217"/>
    <w:rsid w:val="009A36CB"/>
    <w:rsid w:val="009C139C"/>
    <w:rsid w:val="009C49D4"/>
    <w:rsid w:val="009C5CDC"/>
    <w:rsid w:val="009C7937"/>
    <w:rsid w:val="009D09A1"/>
    <w:rsid w:val="009E4AC8"/>
    <w:rsid w:val="00A01418"/>
    <w:rsid w:val="00A30557"/>
    <w:rsid w:val="00A519F1"/>
    <w:rsid w:val="00A76499"/>
    <w:rsid w:val="00A8417E"/>
    <w:rsid w:val="00A90C18"/>
    <w:rsid w:val="00AA1682"/>
    <w:rsid w:val="00AA5695"/>
    <w:rsid w:val="00AC1317"/>
    <w:rsid w:val="00AE5F50"/>
    <w:rsid w:val="00B00C95"/>
    <w:rsid w:val="00B07DE0"/>
    <w:rsid w:val="00B2202E"/>
    <w:rsid w:val="00B6614B"/>
    <w:rsid w:val="00B87E7F"/>
    <w:rsid w:val="00BA3D50"/>
    <w:rsid w:val="00BA6664"/>
    <w:rsid w:val="00BB7302"/>
    <w:rsid w:val="00BE3504"/>
    <w:rsid w:val="00BF78B2"/>
    <w:rsid w:val="00BF78EE"/>
    <w:rsid w:val="00C045AF"/>
    <w:rsid w:val="00C86584"/>
    <w:rsid w:val="00C86759"/>
    <w:rsid w:val="00D00CDF"/>
    <w:rsid w:val="00D06588"/>
    <w:rsid w:val="00D336AE"/>
    <w:rsid w:val="00D75524"/>
    <w:rsid w:val="00DA7754"/>
    <w:rsid w:val="00DB68A8"/>
    <w:rsid w:val="00E35BF6"/>
    <w:rsid w:val="00E51F70"/>
    <w:rsid w:val="00E7452E"/>
    <w:rsid w:val="00E74DB1"/>
    <w:rsid w:val="00E9628F"/>
    <w:rsid w:val="00EA1161"/>
    <w:rsid w:val="00EE5564"/>
    <w:rsid w:val="00F12737"/>
    <w:rsid w:val="00F26175"/>
    <w:rsid w:val="00F703CF"/>
    <w:rsid w:val="00F81C89"/>
    <w:rsid w:val="00F94612"/>
    <w:rsid w:val="00FB3AB1"/>
    <w:rsid w:val="00FC69D3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F602F"/>
  <w15:chartTrackingRefBased/>
  <w15:docId w15:val="{30DE51EE-0D34-47D0-9629-EDE0C1E5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FDF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423F"/>
  </w:style>
  <w:style w:type="paragraph" w:styleId="Rodap">
    <w:name w:val="footer"/>
    <w:basedOn w:val="Normal"/>
    <w:link w:val="RodapChar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E423F"/>
  </w:style>
  <w:style w:type="paragraph" w:styleId="Textodebalo">
    <w:name w:val="Balloon Text"/>
    <w:basedOn w:val="Normal"/>
    <w:link w:val="TextodebaloChar"/>
    <w:uiPriority w:val="99"/>
    <w:semiHidden/>
    <w:unhideWhenUsed/>
    <w:rsid w:val="005E4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E423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431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94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A7EBF9-A4C1-4894-840F-39B1B910B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474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CM Pedra Bela</cp:lastModifiedBy>
  <cp:revision>9</cp:revision>
  <cp:lastPrinted>2023-09-12T14:54:00Z</cp:lastPrinted>
  <dcterms:created xsi:type="dcterms:W3CDTF">2023-03-21T13:29:00Z</dcterms:created>
  <dcterms:modified xsi:type="dcterms:W3CDTF">2023-09-12T14:59:00Z</dcterms:modified>
</cp:coreProperties>
</file>