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D90C91" w14:textId="2D9C6953" w:rsidR="00654894" w:rsidRPr="00B948E6" w:rsidRDefault="00654894" w:rsidP="00B948E6">
      <w:pPr>
        <w:spacing w:after="0" w:line="300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  <w:r w:rsidRPr="00B948E6">
        <w:rPr>
          <w:rFonts w:ascii="Times New Roman" w:hAnsi="Times New Roman"/>
          <w:b/>
          <w:sz w:val="24"/>
          <w:szCs w:val="24"/>
        </w:rPr>
        <w:t xml:space="preserve">LEI </w:t>
      </w:r>
      <w:r w:rsidR="00B948E6" w:rsidRPr="00B948E6">
        <w:rPr>
          <w:rFonts w:ascii="Times New Roman" w:hAnsi="Times New Roman"/>
          <w:b/>
          <w:sz w:val="24"/>
          <w:szCs w:val="24"/>
        </w:rPr>
        <w:t>9</w:t>
      </w:r>
      <w:r w:rsidR="0066596E">
        <w:rPr>
          <w:rFonts w:ascii="Times New Roman" w:hAnsi="Times New Roman"/>
          <w:b/>
          <w:sz w:val="24"/>
          <w:szCs w:val="24"/>
        </w:rPr>
        <w:t>2</w:t>
      </w:r>
      <w:r w:rsidR="00B948E6" w:rsidRPr="00B948E6">
        <w:rPr>
          <w:rFonts w:ascii="Times New Roman" w:hAnsi="Times New Roman"/>
          <w:b/>
          <w:sz w:val="24"/>
          <w:szCs w:val="24"/>
        </w:rPr>
        <w:t>2</w:t>
      </w:r>
      <w:r w:rsidRPr="00B948E6">
        <w:rPr>
          <w:rFonts w:ascii="Times New Roman" w:hAnsi="Times New Roman"/>
          <w:b/>
          <w:sz w:val="24"/>
          <w:szCs w:val="24"/>
        </w:rPr>
        <w:t>/2024.</w:t>
      </w:r>
    </w:p>
    <w:p w14:paraId="5AC3CCFF" w14:textId="39A68C29" w:rsidR="00654894" w:rsidRPr="004551D6" w:rsidRDefault="00654894" w:rsidP="00B948E6">
      <w:pPr>
        <w:spacing w:after="0" w:line="300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  <w:r w:rsidRPr="004551D6">
        <w:rPr>
          <w:rFonts w:ascii="Times New Roman" w:hAnsi="Times New Roman"/>
          <w:b/>
          <w:sz w:val="24"/>
          <w:szCs w:val="24"/>
        </w:rPr>
        <w:t xml:space="preserve">DE </w:t>
      </w:r>
      <w:r w:rsidR="00B948E6">
        <w:rPr>
          <w:rFonts w:ascii="Times New Roman" w:hAnsi="Times New Roman"/>
          <w:b/>
          <w:sz w:val="24"/>
          <w:szCs w:val="24"/>
        </w:rPr>
        <w:t>01 AGOSTO DE</w:t>
      </w:r>
      <w:r>
        <w:rPr>
          <w:rFonts w:ascii="Times New Roman" w:hAnsi="Times New Roman"/>
          <w:b/>
          <w:sz w:val="24"/>
          <w:szCs w:val="24"/>
        </w:rPr>
        <w:t xml:space="preserve"> 2024.</w:t>
      </w:r>
    </w:p>
    <w:p w14:paraId="249C46ED" w14:textId="77777777" w:rsidR="00654894" w:rsidRPr="006A0558" w:rsidRDefault="00654894" w:rsidP="00B948E6">
      <w:pPr>
        <w:spacing w:after="0" w:line="300" w:lineRule="auto"/>
        <w:jc w:val="center"/>
        <w:rPr>
          <w:rFonts w:ascii="Times New Roman" w:hAnsi="Times New Roman"/>
          <w:bCs/>
          <w:sz w:val="24"/>
          <w:szCs w:val="24"/>
        </w:rPr>
      </w:pPr>
    </w:p>
    <w:p w14:paraId="1A59C858" w14:textId="77777777" w:rsidR="00654894" w:rsidRPr="006A0558" w:rsidRDefault="00654894" w:rsidP="00654894">
      <w:pPr>
        <w:spacing w:after="0" w:line="300" w:lineRule="auto"/>
        <w:ind w:left="4962"/>
        <w:jc w:val="both"/>
        <w:rPr>
          <w:rFonts w:ascii="Times New Roman" w:hAnsi="Times New Roman"/>
          <w:bCs/>
          <w:sz w:val="24"/>
          <w:szCs w:val="24"/>
        </w:rPr>
      </w:pPr>
      <w:r w:rsidRPr="006A0558">
        <w:rPr>
          <w:rFonts w:ascii="Times New Roman" w:hAnsi="Times New Roman"/>
          <w:bCs/>
          <w:sz w:val="24"/>
          <w:szCs w:val="24"/>
        </w:rPr>
        <w:t xml:space="preserve">"Dispõe sobre a fixação do subsídio mensal do Prefeito, do Vice-Prefeito </w:t>
      </w:r>
      <w:r>
        <w:rPr>
          <w:rFonts w:ascii="Times New Roman" w:hAnsi="Times New Roman"/>
          <w:bCs/>
          <w:sz w:val="24"/>
          <w:szCs w:val="24"/>
        </w:rPr>
        <w:t>de Pedra Bela/SP</w:t>
      </w:r>
      <w:r w:rsidRPr="006A0558">
        <w:rPr>
          <w:rFonts w:ascii="Times New Roman" w:hAnsi="Times New Roman"/>
          <w:bCs/>
          <w:sz w:val="24"/>
          <w:szCs w:val="24"/>
        </w:rPr>
        <w:t xml:space="preserve"> e dá outras providências".</w:t>
      </w:r>
    </w:p>
    <w:p w14:paraId="01678E12" w14:textId="77777777" w:rsidR="00654894" w:rsidRPr="006A0558" w:rsidRDefault="00654894" w:rsidP="00654894">
      <w:pPr>
        <w:spacing w:after="0" w:line="300" w:lineRule="auto"/>
        <w:ind w:left="4962"/>
        <w:jc w:val="both"/>
        <w:rPr>
          <w:rFonts w:ascii="Times New Roman" w:hAnsi="Times New Roman"/>
          <w:bCs/>
          <w:sz w:val="24"/>
          <w:szCs w:val="24"/>
        </w:rPr>
      </w:pPr>
    </w:p>
    <w:p w14:paraId="7CC2018E" w14:textId="77777777" w:rsidR="00654894" w:rsidRPr="006A0558" w:rsidRDefault="00654894" w:rsidP="00654894">
      <w:pPr>
        <w:spacing w:after="0" w:line="300" w:lineRule="auto"/>
        <w:ind w:firstLine="1701"/>
        <w:jc w:val="both"/>
        <w:rPr>
          <w:rFonts w:ascii="Times New Roman" w:hAnsi="Times New Roman"/>
          <w:bCs/>
          <w:sz w:val="24"/>
          <w:szCs w:val="24"/>
        </w:rPr>
      </w:pPr>
      <w:r w:rsidRPr="006A0558">
        <w:rPr>
          <w:rFonts w:ascii="Times New Roman" w:hAnsi="Times New Roman"/>
          <w:bCs/>
          <w:sz w:val="24"/>
          <w:szCs w:val="24"/>
        </w:rPr>
        <w:t>O PREFEITO MUNICIPAL DE PEDRA BELA FAZ SABER QUE A CÂMARA DE VEREADORES APROVOU E ELE SANCIONA A SEGUINTE LEI:</w:t>
      </w:r>
    </w:p>
    <w:p w14:paraId="39C2AD8F" w14:textId="77777777" w:rsidR="00654894" w:rsidRPr="006A0558" w:rsidRDefault="00654894" w:rsidP="00654894">
      <w:pPr>
        <w:spacing w:after="0" w:line="300" w:lineRule="auto"/>
        <w:ind w:left="4962" w:firstLine="1701"/>
        <w:jc w:val="both"/>
        <w:rPr>
          <w:rFonts w:ascii="Times New Roman" w:hAnsi="Times New Roman"/>
          <w:bCs/>
          <w:sz w:val="24"/>
          <w:szCs w:val="24"/>
        </w:rPr>
      </w:pPr>
    </w:p>
    <w:p w14:paraId="7C890776" w14:textId="77777777" w:rsidR="00654894" w:rsidRPr="006A0558" w:rsidRDefault="00654894" w:rsidP="00654894">
      <w:pPr>
        <w:spacing w:after="0" w:line="300" w:lineRule="auto"/>
        <w:ind w:firstLine="1701"/>
        <w:jc w:val="both"/>
        <w:rPr>
          <w:rFonts w:ascii="Times New Roman" w:hAnsi="Times New Roman"/>
          <w:bCs/>
          <w:sz w:val="24"/>
          <w:szCs w:val="24"/>
        </w:rPr>
      </w:pPr>
      <w:r w:rsidRPr="006A0558">
        <w:rPr>
          <w:rFonts w:ascii="Times New Roman" w:hAnsi="Times New Roman"/>
          <w:b/>
          <w:sz w:val="24"/>
          <w:szCs w:val="24"/>
        </w:rPr>
        <w:t>Art. 1º</w:t>
      </w:r>
      <w:r>
        <w:rPr>
          <w:rFonts w:ascii="Times New Roman" w:hAnsi="Times New Roman"/>
          <w:bCs/>
          <w:sz w:val="24"/>
          <w:szCs w:val="24"/>
        </w:rPr>
        <w:t>.</w:t>
      </w:r>
      <w:r w:rsidRPr="006A0558">
        <w:rPr>
          <w:rFonts w:ascii="Times New Roman" w:hAnsi="Times New Roman"/>
          <w:bCs/>
          <w:sz w:val="24"/>
          <w:szCs w:val="24"/>
        </w:rPr>
        <w:t xml:space="preserve"> O subsídio mensal do Prefeito e do Vice-Prefeito de Pedra Bela - SP, para a legislatura 202</w:t>
      </w:r>
      <w:r>
        <w:rPr>
          <w:rFonts w:ascii="Times New Roman" w:hAnsi="Times New Roman"/>
          <w:bCs/>
          <w:sz w:val="24"/>
          <w:szCs w:val="24"/>
        </w:rPr>
        <w:t>5</w:t>
      </w:r>
      <w:r w:rsidRPr="006A0558">
        <w:rPr>
          <w:rFonts w:ascii="Times New Roman" w:hAnsi="Times New Roman"/>
          <w:bCs/>
          <w:sz w:val="24"/>
          <w:szCs w:val="24"/>
        </w:rPr>
        <w:t>/202</w:t>
      </w:r>
      <w:r>
        <w:rPr>
          <w:rFonts w:ascii="Times New Roman" w:hAnsi="Times New Roman"/>
          <w:bCs/>
          <w:sz w:val="24"/>
          <w:szCs w:val="24"/>
        </w:rPr>
        <w:t>8</w:t>
      </w:r>
      <w:r w:rsidRPr="006A0558">
        <w:rPr>
          <w:rFonts w:ascii="Times New Roman" w:hAnsi="Times New Roman"/>
          <w:bCs/>
          <w:sz w:val="24"/>
          <w:szCs w:val="24"/>
        </w:rPr>
        <w:t>, é fixado de acordo com os seguintes valores:</w:t>
      </w:r>
    </w:p>
    <w:p w14:paraId="2FF022C5" w14:textId="77777777" w:rsidR="00654894" w:rsidRPr="006A0558" w:rsidRDefault="00654894" w:rsidP="00654894">
      <w:pPr>
        <w:spacing w:after="0" w:line="300" w:lineRule="auto"/>
        <w:ind w:firstLine="1701"/>
        <w:jc w:val="both"/>
        <w:rPr>
          <w:rFonts w:ascii="Times New Roman" w:hAnsi="Times New Roman"/>
          <w:bCs/>
          <w:sz w:val="24"/>
          <w:szCs w:val="24"/>
        </w:rPr>
      </w:pPr>
      <w:r w:rsidRPr="006A0558">
        <w:rPr>
          <w:rFonts w:ascii="Times New Roman" w:hAnsi="Times New Roman"/>
          <w:bCs/>
          <w:sz w:val="24"/>
          <w:szCs w:val="24"/>
        </w:rPr>
        <w:t xml:space="preserve">I - Prefeito: R$ </w:t>
      </w:r>
      <w:r>
        <w:rPr>
          <w:rFonts w:ascii="Times New Roman" w:hAnsi="Times New Roman"/>
          <w:bCs/>
          <w:sz w:val="24"/>
          <w:szCs w:val="24"/>
        </w:rPr>
        <w:t xml:space="preserve">15.564,62 </w:t>
      </w:r>
    </w:p>
    <w:p w14:paraId="2A729E6F" w14:textId="77777777" w:rsidR="00654894" w:rsidRDefault="00654894" w:rsidP="00654894">
      <w:pPr>
        <w:spacing w:after="0" w:line="300" w:lineRule="auto"/>
        <w:ind w:firstLine="1701"/>
        <w:jc w:val="both"/>
        <w:rPr>
          <w:rFonts w:ascii="Times New Roman" w:hAnsi="Times New Roman"/>
          <w:bCs/>
          <w:sz w:val="24"/>
          <w:szCs w:val="24"/>
        </w:rPr>
      </w:pPr>
      <w:r w:rsidRPr="006A0558">
        <w:rPr>
          <w:rFonts w:ascii="Times New Roman" w:hAnsi="Times New Roman"/>
          <w:bCs/>
          <w:sz w:val="24"/>
          <w:szCs w:val="24"/>
        </w:rPr>
        <w:t xml:space="preserve">II - Vice-Prefeito: R$ </w:t>
      </w:r>
      <w:r>
        <w:rPr>
          <w:rFonts w:ascii="Times New Roman" w:hAnsi="Times New Roman"/>
          <w:bCs/>
          <w:sz w:val="24"/>
          <w:szCs w:val="24"/>
        </w:rPr>
        <w:t>6.746,00</w:t>
      </w:r>
    </w:p>
    <w:p w14:paraId="0A34CB04" w14:textId="77777777" w:rsidR="00654894" w:rsidRPr="006A0558" w:rsidRDefault="00654894" w:rsidP="00654894">
      <w:pPr>
        <w:spacing w:after="0" w:line="300" w:lineRule="auto"/>
        <w:jc w:val="both"/>
        <w:rPr>
          <w:rFonts w:ascii="Times New Roman" w:hAnsi="Times New Roman"/>
          <w:bCs/>
          <w:sz w:val="24"/>
          <w:szCs w:val="24"/>
        </w:rPr>
      </w:pPr>
      <w:r w:rsidRPr="006A0558">
        <w:rPr>
          <w:rFonts w:ascii="Times New Roman" w:hAnsi="Times New Roman"/>
          <w:bCs/>
          <w:sz w:val="24"/>
          <w:szCs w:val="24"/>
        </w:rPr>
        <w:t>§ 1º No caso de substituição do Prefeito, durante seus impedimentos legais, licenças e ausências, o Vice-Prefeito receberá proporcionalmente aos dias de titularidade do cargo, o valor do subsídio mensal previsto no inciso I.</w:t>
      </w:r>
    </w:p>
    <w:p w14:paraId="265CFEE5" w14:textId="77777777" w:rsidR="00654894" w:rsidRPr="006A0558" w:rsidRDefault="00654894" w:rsidP="00654894">
      <w:pPr>
        <w:spacing w:after="0" w:line="300" w:lineRule="auto"/>
        <w:ind w:firstLine="1701"/>
        <w:jc w:val="both"/>
        <w:rPr>
          <w:rFonts w:ascii="Times New Roman" w:hAnsi="Times New Roman"/>
          <w:bCs/>
          <w:sz w:val="24"/>
          <w:szCs w:val="24"/>
        </w:rPr>
      </w:pPr>
      <w:r w:rsidRPr="006A0558">
        <w:rPr>
          <w:rFonts w:ascii="Times New Roman" w:hAnsi="Times New Roman"/>
          <w:b/>
          <w:sz w:val="24"/>
          <w:szCs w:val="24"/>
        </w:rPr>
        <w:t>Art. 2º.</w:t>
      </w:r>
      <w:r w:rsidRPr="006A0558">
        <w:rPr>
          <w:rFonts w:ascii="Times New Roman" w:hAnsi="Times New Roman"/>
          <w:bCs/>
          <w:sz w:val="24"/>
          <w:szCs w:val="24"/>
        </w:rPr>
        <w:t xml:space="preserve"> Dos subsídios deverão ser descontados os impostos, encargos previdenciários e as faltas, na forma que dispuser a legislação vigente.</w:t>
      </w:r>
    </w:p>
    <w:p w14:paraId="58AB51A2" w14:textId="77777777" w:rsidR="00654894" w:rsidRPr="006A0558" w:rsidRDefault="00654894" w:rsidP="00654894">
      <w:pPr>
        <w:spacing w:after="0" w:line="300" w:lineRule="auto"/>
        <w:ind w:firstLine="1701"/>
        <w:jc w:val="both"/>
        <w:rPr>
          <w:rFonts w:ascii="Times New Roman" w:hAnsi="Times New Roman"/>
          <w:bCs/>
          <w:sz w:val="24"/>
          <w:szCs w:val="24"/>
        </w:rPr>
      </w:pPr>
      <w:r w:rsidRPr="006A0558">
        <w:rPr>
          <w:rFonts w:ascii="Times New Roman" w:hAnsi="Times New Roman"/>
          <w:b/>
          <w:sz w:val="24"/>
          <w:szCs w:val="24"/>
        </w:rPr>
        <w:t>Art. 3º.</w:t>
      </w:r>
      <w:r w:rsidRPr="006A0558">
        <w:rPr>
          <w:rFonts w:ascii="Times New Roman" w:hAnsi="Times New Roman"/>
          <w:bCs/>
          <w:sz w:val="24"/>
          <w:szCs w:val="24"/>
        </w:rPr>
        <w:t xml:space="preserve"> As despesas com a execução desta lei correrão por conta das dotações orçamentárias próprias.</w:t>
      </w:r>
    </w:p>
    <w:p w14:paraId="3F67A7C4" w14:textId="77777777" w:rsidR="00654894" w:rsidRPr="006A0558" w:rsidRDefault="00654894" w:rsidP="00654894">
      <w:pPr>
        <w:spacing w:after="0" w:line="300" w:lineRule="auto"/>
        <w:ind w:firstLine="1701"/>
        <w:jc w:val="both"/>
        <w:rPr>
          <w:rFonts w:ascii="Times New Roman" w:hAnsi="Times New Roman"/>
          <w:bCs/>
          <w:sz w:val="24"/>
          <w:szCs w:val="24"/>
        </w:rPr>
      </w:pPr>
      <w:r w:rsidRPr="006A0558">
        <w:rPr>
          <w:rFonts w:ascii="Times New Roman" w:hAnsi="Times New Roman"/>
          <w:b/>
          <w:sz w:val="24"/>
          <w:szCs w:val="24"/>
        </w:rPr>
        <w:t>Art. 4º.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6A0558">
        <w:rPr>
          <w:rFonts w:ascii="Times New Roman" w:hAnsi="Times New Roman"/>
          <w:bCs/>
          <w:sz w:val="24"/>
          <w:szCs w:val="24"/>
        </w:rPr>
        <w:t xml:space="preserve"> Revogam-se as disposições em contrário, em especial a Lei 701/2020 de 01 de outubro de 2020.</w:t>
      </w:r>
    </w:p>
    <w:p w14:paraId="069BE3F9" w14:textId="77777777" w:rsidR="00654894" w:rsidRPr="006A0558" w:rsidRDefault="00654894" w:rsidP="00654894">
      <w:pPr>
        <w:spacing w:after="0" w:line="300" w:lineRule="auto"/>
        <w:ind w:firstLine="1701"/>
        <w:jc w:val="both"/>
        <w:rPr>
          <w:rFonts w:ascii="Times New Roman" w:hAnsi="Times New Roman"/>
          <w:bCs/>
          <w:sz w:val="24"/>
          <w:szCs w:val="24"/>
        </w:rPr>
      </w:pPr>
      <w:r w:rsidRPr="006A0558">
        <w:rPr>
          <w:rFonts w:ascii="Times New Roman" w:hAnsi="Times New Roman"/>
          <w:b/>
          <w:sz w:val="24"/>
          <w:szCs w:val="24"/>
        </w:rPr>
        <w:t>Art. 5º.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6A0558">
        <w:rPr>
          <w:rFonts w:ascii="Times New Roman" w:hAnsi="Times New Roman"/>
          <w:bCs/>
          <w:sz w:val="24"/>
          <w:szCs w:val="24"/>
        </w:rPr>
        <w:t xml:space="preserve"> Esta Lei entra em vigor na data de sua publicação, produzindo efeitos a partir de 1º de janeiro de 202</w:t>
      </w:r>
      <w:r>
        <w:rPr>
          <w:rFonts w:ascii="Times New Roman" w:hAnsi="Times New Roman"/>
          <w:bCs/>
          <w:sz w:val="24"/>
          <w:szCs w:val="24"/>
        </w:rPr>
        <w:t>5</w:t>
      </w:r>
      <w:r w:rsidRPr="006A0558">
        <w:rPr>
          <w:rFonts w:ascii="Times New Roman" w:hAnsi="Times New Roman"/>
          <w:bCs/>
          <w:sz w:val="24"/>
          <w:szCs w:val="24"/>
        </w:rPr>
        <w:t>.</w:t>
      </w:r>
    </w:p>
    <w:p w14:paraId="25856BCD" w14:textId="77777777" w:rsidR="00654894" w:rsidRPr="006A0558" w:rsidRDefault="00654894" w:rsidP="00654894">
      <w:pPr>
        <w:spacing w:after="0" w:line="300" w:lineRule="auto"/>
        <w:ind w:left="4962" w:firstLine="1701"/>
        <w:jc w:val="both"/>
        <w:rPr>
          <w:rFonts w:ascii="Times New Roman" w:hAnsi="Times New Roman"/>
          <w:bCs/>
          <w:sz w:val="24"/>
          <w:szCs w:val="24"/>
        </w:rPr>
      </w:pPr>
    </w:p>
    <w:p w14:paraId="0A854EA0" w14:textId="5F69B71F" w:rsidR="00654894" w:rsidRDefault="00654894" w:rsidP="00654894">
      <w:pPr>
        <w:spacing w:after="0" w:line="300" w:lineRule="auto"/>
        <w:ind w:left="4962"/>
        <w:jc w:val="both"/>
        <w:rPr>
          <w:rFonts w:ascii="Times New Roman" w:hAnsi="Times New Roman"/>
          <w:bCs/>
          <w:sz w:val="24"/>
          <w:szCs w:val="24"/>
        </w:rPr>
      </w:pPr>
      <w:r w:rsidRPr="006A0558">
        <w:rPr>
          <w:rFonts w:ascii="Times New Roman" w:hAnsi="Times New Roman"/>
          <w:bCs/>
          <w:sz w:val="24"/>
          <w:szCs w:val="24"/>
        </w:rPr>
        <w:t>Pedra Bela</w:t>
      </w:r>
      <w:r>
        <w:rPr>
          <w:rFonts w:ascii="Times New Roman" w:hAnsi="Times New Roman"/>
          <w:bCs/>
          <w:sz w:val="24"/>
          <w:szCs w:val="24"/>
        </w:rPr>
        <w:t>/SP</w:t>
      </w:r>
      <w:r w:rsidRPr="006A0558">
        <w:rPr>
          <w:rFonts w:ascii="Times New Roman" w:hAnsi="Times New Roman"/>
          <w:bCs/>
          <w:sz w:val="24"/>
          <w:szCs w:val="24"/>
        </w:rPr>
        <w:t xml:space="preserve">, </w:t>
      </w:r>
      <w:r w:rsidR="00B948E6">
        <w:rPr>
          <w:rFonts w:ascii="Times New Roman" w:hAnsi="Times New Roman"/>
          <w:bCs/>
          <w:sz w:val="24"/>
          <w:szCs w:val="24"/>
        </w:rPr>
        <w:t>01 de agosto</w:t>
      </w:r>
      <w:r>
        <w:rPr>
          <w:rFonts w:ascii="Times New Roman" w:hAnsi="Times New Roman"/>
          <w:bCs/>
          <w:sz w:val="24"/>
          <w:szCs w:val="24"/>
        </w:rPr>
        <w:t xml:space="preserve"> de 2024</w:t>
      </w:r>
      <w:r w:rsidRPr="006A0558">
        <w:rPr>
          <w:rFonts w:ascii="Times New Roman" w:hAnsi="Times New Roman"/>
          <w:bCs/>
          <w:sz w:val="24"/>
          <w:szCs w:val="24"/>
        </w:rPr>
        <w:t>.</w:t>
      </w:r>
    </w:p>
    <w:p w14:paraId="3725F79D" w14:textId="77777777" w:rsidR="00654894" w:rsidRDefault="00654894" w:rsidP="00654894">
      <w:pPr>
        <w:spacing w:after="0" w:line="300" w:lineRule="auto"/>
        <w:ind w:left="4962"/>
        <w:jc w:val="both"/>
        <w:rPr>
          <w:rFonts w:ascii="Times New Roman" w:hAnsi="Times New Roman"/>
          <w:bCs/>
          <w:sz w:val="24"/>
          <w:szCs w:val="24"/>
        </w:rPr>
      </w:pPr>
    </w:p>
    <w:p w14:paraId="4699114F" w14:textId="77777777" w:rsidR="00654894" w:rsidRDefault="00654894" w:rsidP="00654894">
      <w:pPr>
        <w:spacing w:after="0" w:line="300" w:lineRule="auto"/>
        <w:ind w:left="4962"/>
        <w:jc w:val="both"/>
        <w:rPr>
          <w:rFonts w:ascii="Times New Roman" w:hAnsi="Times New Roman"/>
          <w:bCs/>
          <w:sz w:val="24"/>
          <w:szCs w:val="24"/>
        </w:rPr>
      </w:pPr>
    </w:p>
    <w:p w14:paraId="7939E447" w14:textId="77777777" w:rsidR="00654894" w:rsidRPr="006A0558" w:rsidRDefault="00654894" w:rsidP="00654894">
      <w:pPr>
        <w:spacing w:after="0" w:line="300" w:lineRule="auto"/>
        <w:ind w:left="4962"/>
        <w:jc w:val="both"/>
        <w:rPr>
          <w:rFonts w:ascii="Times New Roman" w:hAnsi="Times New Roman"/>
          <w:bCs/>
          <w:sz w:val="24"/>
          <w:szCs w:val="24"/>
        </w:rPr>
      </w:pPr>
    </w:p>
    <w:p w14:paraId="7D899A62" w14:textId="58319609" w:rsidR="00654894" w:rsidRDefault="00B948E6" w:rsidP="00654894">
      <w:pPr>
        <w:spacing w:after="0" w:line="30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VANDERLEI LOPES DA SILVA</w:t>
      </w:r>
    </w:p>
    <w:p w14:paraId="4EA95A28" w14:textId="0073BED7" w:rsidR="00B948E6" w:rsidRPr="003C14C8" w:rsidRDefault="00B948E6" w:rsidP="00654894">
      <w:pPr>
        <w:spacing w:after="0" w:line="30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PRESIDENTE DA CÂMARA MUNICIPAL</w:t>
      </w:r>
    </w:p>
    <w:p w14:paraId="53BA07EF" w14:textId="77777777" w:rsidR="00654894" w:rsidRDefault="00654894"/>
    <w:p w14:paraId="62AF5096" w14:textId="77777777" w:rsidR="00654894" w:rsidRDefault="00654894"/>
    <w:p w14:paraId="50B51030" w14:textId="77777777" w:rsidR="00654894" w:rsidRDefault="00654894"/>
    <w:p w14:paraId="6474160D" w14:textId="77777777" w:rsidR="00654894" w:rsidRDefault="00654894"/>
    <w:p w14:paraId="229D606A" w14:textId="77777777" w:rsidR="00654894" w:rsidRDefault="00654894"/>
    <w:p w14:paraId="4E532866" w14:textId="77777777" w:rsidR="00654894" w:rsidRDefault="00654894"/>
    <w:sectPr w:rsidR="00654894" w:rsidSect="00654894">
      <w:headerReference w:type="default" r:id="rId6"/>
      <w:pgSz w:w="11906" w:h="16838"/>
      <w:pgMar w:top="709" w:right="851" w:bottom="851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CAAF0D" w14:textId="77777777" w:rsidR="00BE3AFE" w:rsidRDefault="00BE3AFE">
      <w:pPr>
        <w:spacing w:after="0" w:line="240" w:lineRule="auto"/>
      </w:pPr>
      <w:r>
        <w:separator/>
      </w:r>
    </w:p>
  </w:endnote>
  <w:endnote w:type="continuationSeparator" w:id="0">
    <w:p w14:paraId="5CBB8D25" w14:textId="77777777" w:rsidR="00BE3AFE" w:rsidRDefault="00BE3A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EED39B" w14:textId="77777777" w:rsidR="00BE3AFE" w:rsidRDefault="00BE3AFE">
      <w:pPr>
        <w:spacing w:after="0" w:line="240" w:lineRule="auto"/>
      </w:pPr>
      <w:r>
        <w:separator/>
      </w:r>
    </w:p>
  </w:footnote>
  <w:footnote w:type="continuationSeparator" w:id="0">
    <w:p w14:paraId="0818FFD8" w14:textId="77777777" w:rsidR="00BE3AFE" w:rsidRDefault="00BE3A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F4918C" w14:textId="77777777" w:rsidR="00654894" w:rsidRDefault="00654894" w:rsidP="00A519F1">
    <w:pPr>
      <w:pStyle w:val="Cabealho"/>
      <w:ind w:left="-1701" w:right="-851"/>
      <w:jc w:val="center"/>
    </w:pPr>
    <w:r>
      <w:rPr>
        <w:noProof/>
        <w:lang w:eastAsia="pt-BR"/>
      </w:rPr>
      <w:drawing>
        <wp:inline distT="0" distB="0" distL="0" distR="0" wp14:anchorId="39042C68" wp14:editId="70285B35">
          <wp:extent cx="5939790" cy="890270"/>
          <wp:effectExtent l="0" t="0" r="3810" b="508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embre Câmara nov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39790" cy="8902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B8069B9" w14:textId="77777777" w:rsidR="00654894" w:rsidRDefault="00654894" w:rsidP="009D09A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894"/>
    <w:rsid w:val="00171DBA"/>
    <w:rsid w:val="00305E3A"/>
    <w:rsid w:val="00654894"/>
    <w:rsid w:val="0066596E"/>
    <w:rsid w:val="00713029"/>
    <w:rsid w:val="007762FA"/>
    <w:rsid w:val="008B2ABB"/>
    <w:rsid w:val="00B948E6"/>
    <w:rsid w:val="00BE3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4B850E"/>
  <w15:chartTrackingRefBased/>
  <w15:docId w15:val="{EBA2A468-71E5-4BBF-BAD0-3554260A9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4894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5489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654894"/>
    <w:rPr>
      <w:rFonts w:ascii="Calibri" w:eastAsia="Calibri" w:hAnsi="Calibri" w:cs="Times New Roman"/>
      <w:kern w:val="0"/>
      <w14:ligatures w14:val="none"/>
    </w:rPr>
  </w:style>
  <w:style w:type="paragraph" w:customStyle="1" w:styleId="Default">
    <w:name w:val="Default"/>
    <w:rsid w:val="0065489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198</Words>
  <Characters>1072</Characters>
  <Application>Microsoft Office Word</Application>
  <DocSecurity>0</DocSecurity>
  <Lines>8</Lines>
  <Paragraphs>2</Paragraphs>
  <ScaleCrop>false</ScaleCrop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Roberto Brandão</dc:creator>
  <cp:keywords/>
  <dc:description/>
  <cp:lastModifiedBy>camarampb2024@outlook.com</cp:lastModifiedBy>
  <cp:revision>5</cp:revision>
  <cp:lastPrinted>2024-07-31T17:12:00Z</cp:lastPrinted>
  <dcterms:created xsi:type="dcterms:W3CDTF">2024-06-24T14:26:00Z</dcterms:created>
  <dcterms:modified xsi:type="dcterms:W3CDTF">2024-08-01T12:22:00Z</dcterms:modified>
</cp:coreProperties>
</file>